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67" w:rsidRPr="00295167" w:rsidRDefault="00295167" w:rsidP="00CC29B2">
      <w:pPr>
        <w:spacing w:before="100" w:beforeAutospacing="1" w:after="100" w:afterAutospacing="1" w:line="240" w:lineRule="auto"/>
        <w:outlineLvl w:val="0"/>
        <w:rPr>
          <w:rFonts w:eastAsia="Times New Roman" w:cs="Times New Roman"/>
          <w:b/>
          <w:bCs/>
          <w:kern w:val="36"/>
          <w:lang w:eastAsia="de-DE"/>
        </w:rPr>
      </w:pPr>
      <w:proofErr w:type="spellStart"/>
      <w:r w:rsidRPr="00295167">
        <w:rPr>
          <w:rFonts w:eastAsia="Times New Roman" w:cs="Times New Roman"/>
          <w:b/>
          <w:bCs/>
          <w:kern w:val="36"/>
          <w:lang w:eastAsia="de-DE"/>
        </w:rPr>
        <w:t>Trierischer</w:t>
      </w:r>
      <w:proofErr w:type="spellEnd"/>
      <w:r w:rsidRPr="00295167">
        <w:rPr>
          <w:rFonts w:eastAsia="Times New Roman" w:cs="Times New Roman"/>
          <w:b/>
          <w:bCs/>
          <w:kern w:val="36"/>
          <w:lang w:eastAsia="de-DE"/>
        </w:rPr>
        <w:t xml:space="preserve"> Volksfreund vom 24.06.2014</w:t>
      </w:r>
    </w:p>
    <w:p w:rsidR="00295167" w:rsidRPr="00295167" w:rsidRDefault="00295167" w:rsidP="00CC29B2">
      <w:pPr>
        <w:spacing w:before="100" w:beforeAutospacing="1" w:after="100" w:afterAutospacing="1" w:line="240" w:lineRule="auto"/>
        <w:outlineLvl w:val="0"/>
        <w:rPr>
          <w:rFonts w:eastAsia="Times New Roman" w:cs="Times New Roman"/>
          <w:b/>
          <w:bCs/>
          <w:kern w:val="36"/>
          <w:lang w:eastAsia="de-DE"/>
        </w:rPr>
      </w:pPr>
      <w:r w:rsidRPr="00295167">
        <w:rPr>
          <w:rFonts w:eastAsia="Times New Roman" w:cs="Times New Roman"/>
          <w:b/>
          <w:bCs/>
          <w:kern w:val="36"/>
          <w:lang w:eastAsia="de-DE"/>
        </w:rPr>
        <w:t xml:space="preserve">Frank </w:t>
      </w:r>
      <w:proofErr w:type="spellStart"/>
      <w:r w:rsidRPr="00295167">
        <w:rPr>
          <w:rFonts w:eastAsia="Times New Roman" w:cs="Times New Roman"/>
          <w:b/>
          <w:bCs/>
          <w:kern w:val="36"/>
          <w:lang w:eastAsia="de-DE"/>
        </w:rPr>
        <w:t>Giarra</w:t>
      </w:r>
      <w:proofErr w:type="spellEnd"/>
    </w:p>
    <w:p w:rsidR="00CC29B2" w:rsidRPr="00295167" w:rsidRDefault="00CC29B2" w:rsidP="00CC29B2">
      <w:pPr>
        <w:spacing w:before="100" w:beforeAutospacing="1" w:after="100" w:afterAutospacing="1" w:line="240" w:lineRule="auto"/>
        <w:outlineLvl w:val="0"/>
        <w:rPr>
          <w:rFonts w:eastAsia="Times New Roman" w:cs="Times New Roman"/>
          <w:b/>
          <w:bCs/>
          <w:kern w:val="36"/>
          <w:lang w:eastAsia="de-DE"/>
        </w:rPr>
      </w:pPr>
      <w:r w:rsidRPr="00295167">
        <w:rPr>
          <w:rFonts w:eastAsia="Times New Roman" w:cs="Times New Roman"/>
          <w:b/>
          <w:bCs/>
          <w:kern w:val="36"/>
          <w:lang w:eastAsia="de-DE"/>
        </w:rPr>
        <w:t>Mehr als zwei Milliarden Euro für neue Nutzungen: Rheinland-Pfalz ist besonders von Truppenabbau betroffen</w:t>
      </w:r>
    </w:p>
    <w:p w:rsidR="00CC29B2" w:rsidRPr="00295167" w:rsidRDefault="00CC29B2" w:rsidP="00CC29B2">
      <w:pPr>
        <w:spacing w:after="0" w:line="240" w:lineRule="auto"/>
        <w:rPr>
          <w:rFonts w:eastAsia="Times New Roman" w:cs="Times New Roman"/>
          <w:lang w:eastAsia="de-DE"/>
        </w:rPr>
      </w:pPr>
      <w:r w:rsidRPr="00295167">
        <w:rPr>
          <w:rFonts w:eastAsia="Times New Roman" w:cs="Times New Roman"/>
          <w:noProof/>
          <w:lang w:eastAsia="de-DE"/>
        </w:rPr>
        <w:drawing>
          <wp:inline distT="0" distB="0" distL="0" distR="0" wp14:anchorId="722CF860" wp14:editId="188E88C4">
            <wp:extent cx="5314950" cy="2994559"/>
            <wp:effectExtent l="0" t="0" r="0" b="0"/>
            <wp:docPr id="1" name="Bild 19" descr="http://www.volksfreund.de/storage/scl/ftpxmlios/cciios/nachrichten/region/bitburg/aktuell/2725615_m3w678h382q75v39764_2011-07-03_Bitburg_Flugplatz.J.1-GKO4EPNLA.1-ORG.jpg?version=136959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olksfreund.de/storage/scl/ftpxmlios/cciios/nachrichten/region/bitburg/aktuell/2725615_m3w678h382q75v39764_2011-07-03_Bitburg_Flugplatz.J.1-GKO4EPNLA.1-ORG.jpg?version=13695945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6519" cy="2995443"/>
                    </a:xfrm>
                    <a:prstGeom prst="rect">
                      <a:avLst/>
                    </a:prstGeom>
                    <a:noFill/>
                    <a:ln>
                      <a:noFill/>
                    </a:ln>
                  </pic:spPr>
                </pic:pic>
              </a:graphicData>
            </a:graphic>
          </wp:inline>
        </w:drawing>
      </w:r>
    </w:p>
    <w:p w:rsidR="00CC29B2" w:rsidRPr="00295167" w:rsidRDefault="00CC29B2" w:rsidP="00CC29B2">
      <w:pPr>
        <w:spacing w:after="0" w:line="240" w:lineRule="auto"/>
        <w:rPr>
          <w:rFonts w:eastAsia="Times New Roman" w:cs="Times New Roman"/>
          <w:lang w:eastAsia="de-DE"/>
        </w:rPr>
      </w:pPr>
      <w:r w:rsidRPr="00295167">
        <w:rPr>
          <w:rFonts w:eastAsia="Times New Roman" w:cs="Times New Roman"/>
          <w:lang w:eastAsia="de-DE"/>
        </w:rPr>
        <w:t>Der Flugplatz Bitburg. TV-Foto: Archiv/</w:t>
      </w:r>
      <w:proofErr w:type="spellStart"/>
      <w:r w:rsidRPr="00295167">
        <w:rPr>
          <w:rFonts w:eastAsia="Times New Roman" w:cs="Times New Roman"/>
          <w:lang w:eastAsia="de-DE"/>
        </w:rPr>
        <w:t>Portaflug</w:t>
      </w:r>
      <w:proofErr w:type="spellEnd"/>
      <w:r w:rsidRPr="00295167">
        <w:rPr>
          <w:rFonts w:eastAsia="Times New Roman" w:cs="Times New Roman"/>
          <w:lang w:eastAsia="de-DE"/>
        </w:rPr>
        <w:t xml:space="preserve"> Föhren </w:t>
      </w:r>
    </w:p>
    <w:p w:rsidR="00295167" w:rsidRDefault="00295167" w:rsidP="00CC29B2">
      <w:pPr>
        <w:spacing w:before="100" w:beforeAutospacing="1" w:after="100" w:afterAutospacing="1" w:line="240" w:lineRule="auto"/>
        <w:rPr>
          <w:rFonts w:eastAsia="Times New Roman" w:cs="Times New Roman"/>
          <w:b/>
          <w:bCs/>
          <w:lang w:eastAsia="de-DE"/>
        </w:rPr>
      </w:pPr>
    </w:p>
    <w:p w:rsidR="00295167" w:rsidRDefault="00295167" w:rsidP="00CC29B2">
      <w:pPr>
        <w:spacing w:before="100" w:beforeAutospacing="1" w:after="100" w:afterAutospacing="1" w:line="240" w:lineRule="auto"/>
        <w:rPr>
          <w:rFonts w:eastAsia="Times New Roman" w:cs="Times New Roman"/>
          <w:b/>
          <w:bCs/>
          <w:lang w:eastAsia="de-DE"/>
        </w:rPr>
      </w:pPr>
    </w:p>
    <w:p w:rsidR="00CC29B2" w:rsidRPr="00295167" w:rsidRDefault="00CC29B2" w:rsidP="00CC29B2">
      <w:pPr>
        <w:spacing w:before="100" w:beforeAutospacing="1" w:after="100" w:afterAutospacing="1" w:line="240" w:lineRule="auto"/>
        <w:rPr>
          <w:rFonts w:eastAsia="Times New Roman" w:cs="Times New Roman"/>
          <w:lang w:eastAsia="de-DE"/>
        </w:rPr>
      </w:pPr>
      <w:r w:rsidRPr="00295167">
        <w:rPr>
          <w:rFonts w:eastAsia="Times New Roman" w:cs="Times New Roman"/>
          <w:b/>
          <w:bCs/>
          <w:lang w:eastAsia="de-DE"/>
        </w:rPr>
        <w:t>(Mainz)</w:t>
      </w:r>
      <w:r w:rsidRPr="00295167">
        <w:rPr>
          <w:rFonts w:eastAsia="Times New Roman" w:cs="Times New Roman"/>
          <w:lang w:eastAsia="de-DE"/>
        </w:rPr>
        <w:t xml:space="preserve"> Solaranlagen und Wohnhäuser statt Kampfjets und Panzern: Mehr als zwei Milliarden Euro hat Rheinland-Pfalz bislang dafür bezahlt, dass militärische Liegenschaften zivil genutzt werden können. Die Konversion bleibt auch künftig eine Herausforderung. </w:t>
      </w:r>
    </w:p>
    <w:p w:rsidR="00CC29B2" w:rsidRPr="00295167" w:rsidRDefault="00CC29B2" w:rsidP="00CC29B2">
      <w:pPr>
        <w:spacing w:after="0" w:line="240" w:lineRule="auto"/>
        <w:rPr>
          <w:rFonts w:eastAsia="Times New Roman" w:cs="Times New Roman"/>
          <w:lang w:eastAsia="de-DE"/>
        </w:rPr>
      </w:pPr>
      <w:r w:rsidRPr="00295167">
        <w:rPr>
          <w:rFonts w:eastAsia="Times New Roman" w:cs="Times New Roman"/>
          <w:lang w:eastAsia="de-DE"/>
        </w:rPr>
        <w:t>Auf dem Höhepunkt militärischer Präsenz waren Mitte der 80er Jahre rund 127.000 Soldaten in Rheinland-Pfalz stationiert. Heute sind es nur noch 44.000. Die Franzosen sind komplett abgezogen, zuletzt im Sommer 2010 aus Saarburg, die USA und die Bundeswehr reduzieren kontinuierlich ihre Truppenkontingente und geben Standorte auf. Bund, Land und die jeweils betroffenen Kommunen versuchen, die Folgen zu bewältigen.</w:t>
      </w:r>
    </w:p>
    <w:p w:rsidR="00295167" w:rsidRDefault="00CC29B2" w:rsidP="00CC29B2">
      <w:pPr>
        <w:spacing w:after="0" w:line="240" w:lineRule="auto"/>
        <w:rPr>
          <w:rFonts w:eastAsia="Times New Roman" w:cs="Times New Roman"/>
          <w:lang w:eastAsia="de-DE"/>
        </w:rPr>
      </w:pPr>
      <w:r w:rsidRPr="00295167">
        <w:rPr>
          <w:rFonts w:eastAsia="Times New Roman" w:cs="Times New Roman"/>
          <w:lang w:eastAsia="de-DE"/>
        </w:rPr>
        <w:br/>
        <w:t xml:space="preserve">„Die Umwandlung ehemals militärisch genutzter Flächen ist eine langwierige und schwierige Aufgabe“, sagt Ministerpräsidentin </w:t>
      </w:r>
      <w:proofErr w:type="spellStart"/>
      <w:r w:rsidRPr="00295167">
        <w:rPr>
          <w:rFonts w:eastAsia="Times New Roman" w:cs="Times New Roman"/>
          <w:lang w:eastAsia="de-DE"/>
        </w:rPr>
        <w:t>Malu</w:t>
      </w:r>
      <w:proofErr w:type="spellEnd"/>
      <w:r w:rsidRPr="00295167">
        <w:rPr>
          <w:rFonts w:eastAsia="Times New Roman" w:cs="Times New Roman"/>
          <w:lang w:eastAsia="de-DE"/>
        </w:rPr>
        <w:t xml:space="preserve"> Dreyer (SPD) am Dienstag bei der Vorstellung des Konversionsberichtes 2012/2013. Kein anderes Bundesland sei mehr von der Reduzierung der Streitkräfte betroffen.</w:t>
      </w:r>
      <w:r w:rsidRPr="00295167">
        <w:rPr>
          <w:rFonts w:eastAsia="Times New Roman" w:cs="Times New Roman"/>
          <w:lang w:eastAsia="de-DE"/>
        </w:rPr>
        <w:br/>
      </w:r>
      <w:r w:rsidRPr="00295167">
        <w:rPr>
          <w:rFonts w:eastAsia="Times New Roman" w:cs="Times New Roman"/>
          <w:lang w:eastAsia="de-DE"/>
        </w:rPr>
        <w:br/>
        <w:t>Die größten Sorgen bereiten der Landesregierung laut Dreyer und Arbeitsminister Alexander Schweitzer stets die mit dem Truppenabbau einhergehenden Verluste von Arbeitsplätzen. Rheinland-Pfalz lege den Fokus nicht nur auf die Liegenschaften, sondern vor allem darauf, „die Folgen des Beschäftigungsabbaus zu mildern und möglichst sozialverträglich zu gestalten“, erklärt Schweitzer. „Und dabei waren wir sehr erfolgreich“, ergänzt Regierungschefin Dreyer.</w:t>
      </w:r>
      <w:r w:rsidRPr="00295167">
        <w:rPr>
          <w:rFonts w:eastAsia="Times New Roman" w:cs="Times New Roman"/>
          <w:lang w:eastAsia="de-DE"/>
        </w:rPr>
        <w:br/>
      </w:r>
      <w:r w:rsidRPr="00295167">
        <w:rPr>
          <w:rFonts w:eastAsia="Times New Roman" w:cs="Times New Roman"/>
          <w:lang w:eastAsia="de-DE"/>
        </w:rPr>
        <w:lastRenderedPageBreak/>
        <w:br/>
      </w:r>
    </w:p>
    <w:p w:rsidR="00CC29B2" w:rsidRPr="00295167" w:rsidRDefault="00CC29B2" w:rsidP="00CC29B2">
      <w:pPr>
        <w:spacing w:after="0" w:line="240" w:lineRule="auto"/>
        <w:rPr>
          <w:rFonts w:eastAsia="Times New Roman" w:cs="Times New Roman"/>
          <w:lang w:eastAsia="de-DE"/>
        </w:rPr>
      </w:pPr>
      <w:r w:rsidRPr="00295167">
        <w:rPr>
          <w:rFonts w:eastAsia="Times New Roman" w:cs="Times New Roman"/>
          <w:lang w:eastAsia="de-DE"/>
        </w:rPr>
        <w:t>Der Konversionsbericht führt als gelungene Beispiele hierfür unter anderem die ehemaligen Fliegerhorste Bitburg und Zweibrücken auf. In Bitburg sind aus früher 620 zivilen Arbeitsplätzen bei den US-Streitkräften durch die Ansiedlung von 180 Firmen 1400 Arbeitsplätze geworden. In Zweibrücken gab es 350 Jobs, heute sind es 2900.</w:t>
      </w:r>
    </w:p>
    <w:p w:rsidR="00CC29B2" w:rsidRPr="00295167" w:rsidRDefault="00CC29B2" w:rsidP="00CC29B2">
      <w:pPr>
        <w:spacing w:after="0" w:line="240" w:lineRule="auto"/>
        <w:rPr>
          <w:rFonts w:eastAsia="Times New Roman" w:cs="Times New Roman"/>
          <w:lang w:eastAsia="de-DE"/>
        </w:rPr>
      </w:pPr>
      <w:r w:rsidRPr="00295167">
        <w:rPr>
          <w:rFonts w:eastAsia="Times New Roman" w:cs="Times New Roman"/>
          <w:lang w:eastAsia="de-DE"/>
        </w:rPr>
        <w:br/>
        <w:t xml:space="preserve">Wirtschaftsministerin Eveline Lemke (Grüne) führt Gewerbeparks wie auf dem ehemaligen Bundeswehrflugplatz </w:t>
      </w:r>
      <w:proofErr w:type="spellStart"/>
      <w:r w:rsidRPr="00295167">
        <w:rPr>
          <w:rFonts w:eastAsia="Times New Roman" w:cs="Times New Roman"/>
          <w:lang w:eastAsia="de-DE"/>
        </w:rPr>
        <w:t>Mendig</w:t>
      </w:r>
      <w:proofErr w:type="spellEnd"/>
      <w:r w:rsidRPr="00295167">
        <w:rPr>
          <w:rFonts w:eastAsia="Times New Roman" w:cs="Times New Roman"/>
          <w:lang w:eastAsia="de-DE"/>
        </w:rPr>
        <w:t xml:space="preserve"> und die heute größte </w:t>
      </w:r>
      <w:proofErr w:type="spellStart"/>
      <w:r w:rsidRPr="00295167">
        <w:rPr>
          <w:rFonts w:eastAsia="Times New Roman" w:cs="Times New Roman"/>
          <w:lang w:eastAsia="de-DE"/>
        </w:rPr>
        <w:t>Fotovoltaikanlage</w:t>
      </w:r>
      <w:proofErr w:type="spellEnd"/>
      <w:r w:rsidRPr="00295167">
        <w:rPr>
          <w:rFonts w:eastAsia="Times New Roman" w:cs="Times New Roman"/>
          <w:lang w:eastAsia="de-DE"/>
        </w:rPr>
        <w:t xml:space="preserve"> in Rheinland-Pfalz, die auf dem ehemaligen Nato-Flugplatz </w:t>
      </w:r>
      <w:proofErr w:type="spellStart"/>
      <w:r w:rsidRPr="00295167">
        <w:rPr>
          <w:rFonts w:eastAsia="Times New Roman" w:cs="Times New Roman"/>
          <w:lang w:eastAsia="de-DE"/>
        </w:rPr>
        <w:t>Pferdsfeld</w:t>
      </w:r>
      <w:proofErr w:type="spellEnd"/>
      <w:r w:rsidRPr="00295167">
        <w:rPr>
          <w:rFonts w:eastAsia="Times New Roman" w:cs="Times New Roman"/>
          <w:lang w:eastAsia="de-DE"/>
        </w:rPr>
        <w:t xml:space="preserve"> entstanden ist, als neue Nutzungsmodelle auf. Der </w:t>
      </w:r>
      <w:proofErr w:type="spellStart"/>
      <w:r w:rsidRPr="00295167">
        <w:rPr>
          <w:rFonts w:eastAsia="Times New Roman" w:cs="Times New Roman"/>
          <w:lang w:eastAsia="de-DE"/>
        </w:rPr>
        <w:t>Petrisberg</w:t>
      </w:r>
      <w:proofErr w:type="spellEnd"/>
      <w:r w:rsidRPr="00295167">
        <w:rPr>
          <w:rFonts w:eastAsia="Times New Roman" w:cs="Times New Roman"/>
          <w:lang w:eastAsia="de-DE"/>
        </w:rPr>
        <w:t xml:space="preserve"> in Trier mit Wissenschaftspark, Freizeiteinrichtungen und Wohngebieten gilt ebenfalls als Vorzeigeprojekt.</w:t>
      </w:r>
      <w:r w:rsidRPr="00295167">
        <w:rPr>
          <w:rFonts w:eastAsia="Times New Roman" w:cs="Times New Roman"/>
          <w:lang w:eastAsia="de-DE"/>
        </w:rPr>
        <w:br/>
      </w:r>
      <w:r w:rsidRPr="00295167">
        <w:rPr>
          <w:rFonts w:eastAsia="Times New Roman" w:cs="Times New Roman"/>
          <w:lang w:eastAsia="de-DE"/>
        </w:rPr>
        <w:br/>
        <w:t>Das Land hat 2012 insgesamt 58 Projekte mit 30 Millionen Euro und im vergangenen Jahr 56 Projekte mit 3,9 Millionen Euro gefördert. In der Region flossen die Mittel in den Kreis Trier-Saarburg, speziell nach Saarburg (eine Million Euro), und in den Eifelkreis Bitburg-Prüm (215.000 Euro). Sieben Projekte sind aktuell in der Umsetzung.</w:t>
      </w:r>
      <w:r w:rsidRPr="00295167">
        <w:rPr>
          <w:rFonts w:eastAsia="Times New Roman" w:cs="Times New Roman"/>
          <w:lang w:eastAsia="de-DE"/>
        </w:rPr>
        <w:br/>
      </w:r>
      <w:r w:rsidRPr="00295167">
        <w:rPr>
          <w:rFonts w:eastAsia="Times New Roman" w:cs="Times New Roman"/>
          <w:lang w:eastAsia="de-DE"/>
        </w:rPr>
        <w:br/>
        <w:t xml:space="preserve">Die Konversion bleibt auch künftig eine große Herausforderung, denn aufgrund der Strukturreform der Bundeswehr 2011 werden die Standorte Bad Neuenahr-Ahrweiler, Birkenfeld, </w:t>
      </w:r>
      <w:proofErr w:type="spellStart"/>
      <w:r w:rsidRPr="00295167">
        <w:rPr>
          <w:rFonts w:eastAsia="Times New Roman" w:cs="Times New Roman"/>
          <w:lang w:eastAsia="de-DE"/>
        </w:rPr>
        <w:t>Daaden-Emmerzhausen</w:t>
      </w:r>
      <w:proofErr w:type="spellEnd"/>
      <w:r w:rsidRPr="00295167">
        <w:rPr>
          <w:rFonts w:eastAsia="Times New Roman" w:cs="Times New Roman"/>
          <w:lang w:eastAsia="de-DE"/>
        </w:rPr>
        <w:t xml:space="preserve">, </w:t>
      </w:r>
      <w:proofErr w:type="spellStart"/>
      <w:r w:rsidRPr="00295167">
        <w:rPr>
          <w:rFonts w:eastAsia="Times New Roman" w:cs="Times New Roman"/>
          <w:lang w:eastAsia="de-DE"/>
        </w:rPr>
        <w:t>Kusel</w:t>
      </w:r>
      <w:proofErr w:type="spellEnd"/>
      <w:r w:rsidRPr="00295167">
        <w:rPr>
          <w:rFonts w:eastAsia="Times New Roman" w:cs="Times New Roman"/>
          <w:lang w:eastAsia="de-DE"/>
        </w:rPr>
        <w:t xml:space="preserve"> und Speyer geschlossen. 8000 von 24.000 Dienstposten fallen weg. In Diez, Mainz, Lahnstein und Zweibrücken wird darüber hinaus die Zahl der Dienstposten reduziert.</w:t>
      </w:r>
      <w:r w:rsidRPr="00295167">
        <w:rPr>
          <w:rFonts w:eastAsia="Times New Roman" w:cs="Times New Roman"/>
          <w:lang w:eastAsia="de-DE"/>
        </w:rPr>
        <w:br/>
      </w:r>
      <w:r w:rsidRPr="00295167">
        <w:rPr>
          <w:rFonts w:eastAsia="Times New Roman" w:cs="Times New Roman"/>
          <w:lang w:eastAsia="de-DE"/>
        </w:rPr>
        <w:br/>
        <w:t>CDU-Fraktionsvize Alexander Licht kritisiert, es sei nicht über die Flughäfen Hahn und Zweibrücken gesprochen worden. „Das mag daran liegen, dass die Landesregierung hier Probleme, aber keine Antworten hat.“</w:t>
      </w:r>
    </w:p>
    <w:p w:rsidR="003F0EAC" w:rsidRPr="00295167" w:rsidRDefault="003F0EAC"/>
    <w:sectPr w:rsidR="003F0EAC" w:rsidRPr="002951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DC" w:rsidRDefault="001F06DC" w:rsidP="00295167">
      <w:pPr>
        <w:spacing w:after="0" w:line="240" w:lineRule="auto"/>
      </w:pPr>
      <w:r>
        <w:separator/>
      </w:r>
    </w:p>
  </w:endnote>
  <w:endnote w:type="continuationSeparator" w:id="0">
    <w:p w:rsidR="001F06DC" w:rsidRDefault="001F06DC" w:rsidP="0029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67" w:rsidRDefault="002951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912481"/>
      <w:docPartObj>
        <w:docPartGallery w:val="Page Numbers (Bottom of Page)"/>
        <w:docPartUnique/>
      </w:docPartObj>
    </w:sdtPr>
    <w:sdtContent>
      <w:bookmarkStart w:id="0" w:name="_GoBack" w:displacedByCustomXml="prev"/>
      <w:bookmarkEnd w:id="0" w:displacedByCustomXml="prev"/>
      <w:p w:rsidR="00295167" w:rsidRDefault="00295167">
        <w:pPr>
          <w:pStyle w:val="Fuzeile"/>
          <w:jc w:val="right"/>
        </w:pPr>
        <w:r>
          <w:fldChar w:fldCharType="begin"/>
        </w:r>
        <w:r>
          <w:instrText>PAGE   \* MERGEFORMAT</w:instrText>
        </w:r>
        <w:r>
          <w:fldChar w:fldCharType="separate"/>
        </w:r>
        <w:r>
          <w:rPr>
            <w:noProof/>
          </w:rPr>
          <w:t>2</w:t>
        </w:r>
        <w:r>
          <w:fldChar w:fldCharType="end"/>
        </w:r>
      </w:p>
    </w:sdtContent>
  </w:sdt>
  <w:p w:rsidR="00295167" w:rsidRDefault="002951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67" w:rsidRDefault="002951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DC" w:rsidRDefault="001F06DC" w:rsidP="00295167">
      <w:pPr>
        <w:spacing w:after="0" w:line="240" w:lineRule="auto"/>
      </w:pPr>
      <w:r>
        <w:separator/>
      </w:r>
    </w:p>
  </w:footnote>
  <w:footnote w:type="continuationSeparator" w:id="0">
    <w:p w:rsidR="001F06DC" w:rsidRDefault="001F06DC" w:rsidP="0029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67" w:rsidRDefault="002951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67" w:rsidRDefault="002951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67" w:rsidRDefault="002951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B2"/>
    <w:rsid w:val="001F06DC"/>
    <w:rsid w:val="00295167"/>
    <w:rsid w:val="003F0EAC"/>
    <w:rsid w:val="00CC2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6682"/>
  <w15:chartTrackingRefBased/>
  <w15:docId w15:val="{6ED7D3A1-8ECE-41BE-A785-E980751B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16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95167"/>
  </w:style>
  <w:style w:type="paragraph" w:styleId="Fuzeile">
    <w:name w:val="footer"/>
    <w:basedOn w:val="Standard"/>
    <w:link w:val="FuzeileZchn"/>
    <w:uiPriority w:val="99"/>
    <w:unhideWhenUsed/>
    <w:rsid w:val="0029516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9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03369">
      <w:bodyDiv w:val="1"/>
      <w:marLeft w:val="0"/>
      <w:marRight w:val="0"/>
      <w:marTop w:val="0"/>
      <w:marBottom w:val="0"/>
      <w:divBdr>
        <w:top w:val="none" w:sz="0" w:space="0" w:color="auto"/>
        <w:left w:val="none" w:sz="0" w:space="0" w:color="auto"/>
        <w:bottom w:val="none" w:sz="0" w:space="0" w:color="auto"/>
        <w:right w:val="none" w:sz="0" w:space="0" w:color="auto"/>
      </w:divBdr>
      <w:divsChild>
        <w:div w:id="741680411">
          <w:marLeft w:val="0"/>
          <w:marRight w:val="0"/>
          <w:marTop w:val="0"/>
          <w:marBottom w:val="0"/>
          <w:divBdr>
            <w:top w:val="none" w:sz="0" w:space="0" w:color="auto"/>
            <w:left w:val="none" w:sz="0" w:space="0" w:color="auto"/>
            <w:bottom w:val="none" w:sz="0" w:space="0" w:color="auto"/>
            <w:right w:val="none" w:sz="0" w:space="0" w:color="auto"/>
          </w:divBdr>
          <w:divsChild>
            <w:div w:id="1956524008">
              <w:marLeft w:val="0"/>
              <w:marRight w:val="0"/>
              <w:marTop w:val="0"/>
              <w:marBottom w:val="0"/>
              <w:divBdr>
                <w:top w:val="none" w:sz="0" w:space="0" w:color="auto"/>
                <w:left w:val="none" w:sz="0" w:space="0" w:color="auto"/>
                <w:bottom w:val="none" w:sz="0" w:space="0" w:color="auto"/>
                <w:right w:val="none" w:sz="0" w:space="0" w:color="auto"/>
              </w:divBdr>
              <w:divsChild>
                <w:div w:id="461508075">
                  <w:marLeft w:val="0"/>
                  <w:marRight w:val="0"/>
                  <w:marTop w:val="0"/>
                  <w:marBottom w:val="0"/>
                  <w:divBdr>
                    <w:top w:val="none" w:sz="0" w:space="0" w:color="auto"/>
                    <w:left w:val="none" w:sz="0" w:space="0" w:color="auto"/>
                    <w:bottom w:val="none" w:sz="0" w:space="0" w:color="auto"/>
                    <w:right w:val="none" w:sz="0" w:space="0" w:color="auto"/>
                  </w:divBdr>
                  <w:divsChild>
                    <w:div w:id="62726727">
                      <w:marLeft w:val="0"/>
                      <w:marRight w:val="0"/>
                      <w:marTop w:val="0"/>
                      <w:marBottom w:val="0"/>
                      <w:divBdr>
                        <w:top w:val="none" w:sz="0" w:space="0" w:color="auto"/>
                        <w:left w:val="none" w:sz="0" w:space="0" w:color="auto"/>
                        <w:bottom w:val="none" w:sz="0" w:space="0" w:color="auto"/>
                        <w:right w:val="none" w:sz="0" w:space="0" w:color="auto"/>
                      </w:divBdr>
                      <w:divsChild>
                        <w:div w:id="1276592783">
                          <w:marLeft w:val="0"/>
                          <w:marRight w:val="0"/>
                          <w:marTop w:val="0"/>
                          <w:marBottom w:val="0"/>
                          <w:divBdr>
                            <w:top w:val="none" w:sz="0" w:space="0" w:color="auto"/>
                            <w:left w:val="none" w:sz="0" w:space="0" w:color="auto"/>
                            <w:bottom w:val="none" w:sz="0" w:space="0" w:color="auto"/>
                            <w:right w:val="none" w:sz="0" w:space="0" w:color="auto"/>
                          </w:divBdr>
                          <w:divsChild>
                            <w:div w:id="1386564218">
                              <w:marLeft w:val="0"/>
                              <w:marRight w:val="0"/>
                              <w:marTop w:val="0"/>
                              <w:marBottom w:val="0"/>
                              <w:divBdr>
                                <w:top w:val="none" w:sz="0" w:space="0" w:color="auto"/>
                                <w:left w:val="none" w:sz="0" w:space="0" w:color="auto"/>
                                <w:bottom w:val="none" w:sz="0" w:space="0" w:color="auto"/>
                                <w:right w:val="none" w:sz="0" w:space="0" w:color="auto"/>
                              </w:divBdr>
                              <w:divsChild>
                                <w:div w:id="373818590">
                                  <w:marLeft w:val="0"/>
                                  <w:marRight w:val="0"/>
                                  <w:marTop w:val="0"/>
                                  <w:marBottom w:val="0"/>
                                  <w:divBdr>
                                    <w:top w:val="none" w:sz="0" w:space="0" w:color="auto"/>
                                    <w:left w:val="none" w:sz="0" w:space="0" w:color="auto"/>
                                    <w:bottom w:val="none" w:sz="0" w:space="0" w:color="auto"/>
                                    <w:right w:val="none" w:sz="0" w:space="0" w:color="auto"/>
                                  </w:divBdr>
                                  <w:divsChild>
                                    <w:div w:id="1072317155">
                                      <w:marLeft w:val="0"/>
                                      <w:marRight w:val="0"/>
                                      <w:marTop w:val="0"/>
                                      <w:marBottom w:val="0"/>
                                      <w:divBdr>
                                        <w:top w:val="none" w:sz="0" w:space="0" w:color="auto"/>
                                        <w:left w:val="none" w:sz="0" w:space="0" w:color="auto"/>
                                        <w:bottom w:val="none" w:sz="0" w:space="0" w:color="auto"/>
                                        <w:right w:val="none" w:sz="0" w:space="0" w:color="auto"/>
                                      </w:divBdr>
                                      <w:divsChild>
                                        <w:div w:id="1922131666">
                                          <w:marLeft w:val="0"/>
                                          <w:marRight w:val="0"/>
                                          <w:marTop w:val="0"/>
                                          <w:marBottom w:val="0"/>
                                          <w:divBdr>
                                            <w:top w:val="none" w:sz="0" w:space="0" w:color="auto"/>
                                            <w:left w:val="none" w:sz="0" w:space="0" w:color="auto"/>
                                            <w:bottom w:val="none" w:sz="0" w:space="0" w:color="auto"/>
                                            <w:right w:val="none" w:sz="0" w:space="0" w:color="auto"/>
                                          </w:divBdr>
                                          <w:divsChild>
                                            <w:div w:id="15047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49593">
              <w:marLeft w:val="0"/>
              <w:marRight w:val="0"/>
              <w:marTop w:val="0"/>
              <w:marBottom w:val="0"/>
              <w:divBdr>
                <w:top w:val="none" w:sz="0" w:space="0" w:color="auto"/>
                <w:left w:val="none" w:sz="0" w:space="0" w:color="auto"/>
                <w:bottom w:val="none" w:sz="0" w:space="0" w:color="auto"/>
                <w:right w:val="none" w:sz="0" w:space="0" w:color="auto"/>
              </w:divBdr>
              <w:divsChild>
                <w:div w:id="1964724351">
                  <w:marLeft w:val="0"/>
                  <w:marRight w:val="0"/>
                  <w:marTop w:val="0"/>
                  <w:marBottom w:val="0"/>
                  <w:divBdr>
                    <w:top w:val="none" w:sz="0" w:space="0" w:color="auto"/>
                    <w:left w:val="none" w:sz="0" w:space="0" w:color="auto"/>
                    <w:bottom w:val="none" w:sz="0" w:space="0" w:color="auto"/>
                    <w:right w:val="none" w:sz="0" w:space="0" w:color="auto"/>
                  </w:divBdr>
                  <w:divsChild>
                    <w:div w:id="1251086737">
                      <w:marLeft w:val="0"/>
                      <w:marRight w:val="0"/>
                      <w:marTop w:val="0"/>
                      <w:marBottom w:val="0"/>
                      <w:divBdr>
                        <w:top w:val="none" w:sz="0" w:space="0" w:color="auto"/>
                        <w:left w:val="none" w:sz="0" w:space="0" w:color="auto"/>
                        <w:bottom w:val="none" w:sz="0" w:space="0" w:color="auto"/>
                        <w:right w:val="none" w:sz="0" w:space="0" w:color="auto"/>
                      </w:divBdr>
                      <w:divsChild>
                        <w:div w:id="315955077">
                          <w:marLeft w:val="0"/>
                          <w:marRight w:val="0"/>
                          <w:marTop w:val="0"/>
                          <w:marBottom w:val="0"/>
                          <w:divBdr>
                            <w:top w:val="none" w:sz="0" w:space="0" w:color="auto"/>
                            <w:left w:val="none" w:sz="0" w:space="0" w:color="auto"/>
                            <w:bottom w:val="none" w:sz="0" w:space="0" w:color="auto"/>
                            <w:right w:val="none" w:sz="0" w:space="0" w:color="auto"/>
                          </w:divBdr>
                          <w:divsChild>
                            <w:div w:id="69888441">
                              <w:marLeft w:val="0"/>
                              <w:marRight w:val="0"/>
                              <w:marTop w:val="0"/>
                              <w:marBottom w:val="0"/>
                              <w:divBdr>
                                <w:top w:val="none" w:sz="0" w:space="0" w:color="auto"/>
                                <w:left w:val="none" w:sz="0" w:space="0" w:color="auto"/>
                                <w:bottom w:val="none" w:sz="0" w:space="0" w:color="auto"/>
                                <w:right w:val="none" w:sz="0" w:space="0" w:color="auto"/>
                              </w:divBdr>
                              <w:divsChild>
                                <w:div w:id="479003283">
                                  <w:marLeft w:val="0"/>
                                  <w:marRight w:val="0"/>
                                  <w:marTop w:val="0"/>
                                  <w:marBottom w:val="0"/>
                                  <w:divBdr>
                                    <w:top w:val="none" w:sz="0" w:space="0" w:color="auto"/>
                                    <w:left w:val="none" w:sz="0" w:space="0" w:color="auto"/>
                                    <w:bottom w:val="none" w:sz="0" w:space="0" w:color="auto"/>
                                    <w:right w:val="none" w:sz="0" w:space="0" w:color="auto"/>
                                  </w:divBdr>
                                  <w:divsChild>
                                    <w:div w:id="1556818974">
                                      <w:marLeft w:val="0"/>
                                      <w:marRight w:val="0"/>
                                      <w:marTop w:val="0"/>
                                      <w:marBottom w:val="0"/>
                                      <w:divBdr>
                                        <w:top w:val="none" w:sz="0" w:space="0" w:color="auto"/>
                                        <w:left w:val="none" w:sz="0" w:space="0" w:color="auto"/>
                                        <w:bottom w:val="none" w:sz="0" w:space="0" w:color="auto"/>
                                        <w:right w:val="none" w:sz="0" w:space="0" w:color="auto"/>
                                      </w:divBdr>
                                    </w:div>
                                  </w:divsChild>
                                </w:div>
                                <w:div w:id="1617564223">
                                  <w:marLeft w:val="0"/>
                                  <w:marRight w:val="0"/>
                                  <w:marTop w:val="0"/>
                                  <w:marBottom w:val="0"/>
                                  <w:divBdr>
                                    <w:top w:val="none" w:sz="0" w:space="0" w:color="auto"/>
                                    <w:left w:val="none" w:sz="0" w:space="0" w:color="auto"/>
                                    <w:bottom w:val="none" w:sz="0" w:space="0" w:color="auto"/>
                                    <w:right w:val="none" w:sz="0" w:space="0" w:color="auto"/>
                                  </w:divBdr>
                                  <w:divsChild>
                                    <w:div w:id="1146167698">
                                      <w:marLeft w:val="0"/>
                                      <w:marRight w:val="0"/>
                                      <w:marTop w:val="0"/>
                                      <w:marBottom w:val="0"/>
                                      <w:divBdr>
                                        <w:top w:val="none" w:sz="0" w:space="0" w:color="auto"/>
                                        <w:left w:val="none" w:sz="0" w:space="0" w:color="auto"/>
                                        <w:bottom w:val="none" w:sz="0" w:space="0" w:color="auto"/>
                                        <w:right w:val="none" w:sz="0" w:space="0" w:color="auto"/>
                                      </w:divBdr>
                                      <w:divsChild>
                                        <w:div w:id="388454128">
                                          <w:marLeft w:val="0"/>
                                          <w:marRight w:val="0"/>
                                          <w:marTop w:val="0"/>
                                          <w:marBottom w:val="0"/>
                                          <w:divBdr>
                                            <w:top w:val="none" w:sz="0" w:space="0" w:color="auto"/>
                                            <w:left w:val="none" w:sz="0" w:space="0" w:color="auto"/>
                                            <w:bottom w:val="none" w:sz="0" w:space="0" w:color="auto"/>
                                            <w:right w:val="none" w:sz="0" w:space="0" w:color="auto"/>
                                          </w:divBdr>
                                          <w:divsChild>
                                            <w:div w:id="978727791">
                                              <w:marLeft w:val="0"/>
                                              <w:marRight w:val="0"/>
                                              <w:marTop w:val="0"/>
                                              <w:marBottom w:val="0"/>
                                              <w:divBdr>
                                                <w:top w:val="none" w:sz="0" w:space="0" w:color="auto"/>
                                                <w:left w:val="none" w:sz="0" w:space="0" w:color="auto"/>
                                                <w:bottom w:val="none" w:sz="0" w:space="0" w:color="auto"/>
                                                <w:right w:val="none" w:sz="0" w:space="0" w:color="auto"/>
                                              </w:divBdr>
                                              <w:divsChild>
                                                <w:div w:id="1066804491">
                                                  <w:marLeft w:val="0"/>
                                                  <w:marRight w:val="0"/>
                                                  <w:marTop w:val="0"/>
                                                  <w:marBottom w:val="0"/>
                                                  <w:divBdr>
                                                    <w:top w:val="none" w:sz="0" w:space="0" w:color="auto"/>
                                                    <w:left w:val="none" w:sz="0" w:space="0" w:color="auto"/>
                                                    <w:bottom w:val="none" w:sz="0" w:space="0" w:color="auto"/>
                                                    <w:right w:val="none" w:sz="0" w:space="0" w:color="auto"/>
                                                  </w:divBdr>
                                                </w:div>
                                              </w:divsChild>
                                            </w:div>
                                            <w:div w:id="13689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1421">
                                  <w:marLeft w:val="0"/>
                                  <w:marRight w:val="0"/>
                                  <w:marTop w:val="0"/>
                                  <w:marBottom w:val="0"/>
                                  <w:divBdr>
                                    <w:top w:val="none" w:sz="0" w:space="0" w:color="auto"/>
                                    <w:left w:val="none" w:sz="0" w:space="0" w:color="auto"/>
                                    <w:bottom w:val="none" w:sz="0" w:space="0" w:color="auto"/>
                                    <w:right w:val="none" w:sz="0" w:space="0" w:color="auto"/>
                                  </w:divBdr>
                                  <w:divsChild>
                                    <w:div w:id="1590503326">
                                      <w:marLeft w:val="0"/>
                                      <w:marRight w:val="0"/>
                                      <w:marTop w:val="0"/>
                                      <w:marBottom w:val="0"/>
                                      <w:divBdr>
                                        <w:top w:val="none" w:sz="0" w:space="0" w:color="auto"/>
                                        <w:left w:val="none" w:sz="0" w:space="0" w:color="auto"/>
                                        <w:bottom w:val="none" w:sz="0" w:space="0" w:color="auto"/>
                                        <w:right w:val="none" w:sz="0" w:space="0" w:color="auto"/>
                                      </w:divBdr>
                                      <w:divsChild>
                                        <w:div w:id="1461530146">
                                          <w:marLeft w:val="0"/>
                                          <w:marRight w:val="0"/>
                                          <w:marTop w:val="0"/>
                                          <w:marBottom w:val="0"/>
                                          <w:divBdr>
                                            <w:top w:val="none" w:sz="0" w:space="0" w:color="auto"/>
                                            <w:left w:val="none" w:sz="0" w:space="0" w:color="auto"/>
                                            <w:bottom w:val="none" w:sz="0" w:space="0" w:color="auto"/>
                                            <w:right w:val="none" w:sz="0" w:space="0" w:color="auto"/>
                                          </w:divBdr>
                                          <w:divsChild>
                                            <w:div w:id="1514228619">
                                              <w:marLeft w:val="0"/>
                                              <w:marRight w:val="0"/>
                                              <w:marTop w:val="0"/>
                                              <w:marBottom w:val="0"/>
                                              <w:divBdr>
                                                <w:top w:val="none" w:sz="0" w:space="0" w:color="auto"/>
                                                <w:left w:val="none" w:sz="0" w:space="0" w:color="auto"/>
                                                <w:bottom w:val="none" w:sz="0" w:space="0" w:color="auto"/>
                                                <w:right w:val="none" w:sz="0" w:space="0" w:color="auto"/>
                                              </w:divBdr>
                                              <w:divsChild>
                                                <w:div w:id="2019848512">
                                                  <w:marLeft w:val="0"/>
                                                  <w:marRight w:val="0"/>
                                                  <w:marTop w:val="0"/>
                                                  <w:marBottom w:val="0"/>
                                                  <w:divBdr>
                                                    <w:top w:val="none" w:sz="0" w:space="0" w:color="auto"/>
                                                    <w:left w:val="none" w:sz="0" w:space="0" w:color="auto"/>
                                                    <w:bottom w:val="none" w:sz="0" w:space="0" w:color="auto"/>
                                                    <w:right w:val="none" w:sz="0" w:space="0" w:color="auto"/>
                                                  </w:divBdr>
                                                </w:div>
                                              </w:divsChild>
                                            </w:div>
                                            <w:div w:id="11518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1702">
                                  <w:marLeft w:val="0"/>
                                  <w:marRight w:val="0"/>
                                  <w:marTop w:val="0"/>
                                  <w:marBottom w:val="0"/>
                                  <w:divBdr>
                                    <w:top w:val="none" w:sz="0" w:space="0" w:color="auto"/>
                                    <w:left w:val="none" w:sz="0" w:space="0" w:color="auto"/>
                                    <w:bottom w:val="none" w:sz="0" w:space="0" w:color="auto"/>
                                    <w:right w:val="none" w:sz="0" w:space="0" w:color="auto"/>
                                  </w:divBdr>
                                  <w:divsChild>
                                    <w:div w:id="486359107">
                                      <w:marLeft w:val="0"/>
                                      <w:marRight w:val="0"/>
                                      <w:marTop w:val="0"/>
                                      <w:marBottom w:val="0"/>
                                      <w:divBdr>
                                        <w:top w:val="none" w:sz="0" w:space="0" w:color="auto"/>
                                        <w:left w:val="none" w:sz="0" w:space="0" w:color="auto"/>
                                        <w:bottom w:val="none" w:sz="0" w:space="0" w:color="auto"/>
                                        <w:right w:val="none" w:sz="0" w:space="0" w:color="auto"/>
                                      </w:divBdr>
                                      <w:divsChild>
                                        <w:div w:id="1672903249">
                                          <w:marLeft w:val="0"/>
                                          <w:marRight w:val="0"/>
                                          <w:marTop w:val="0"/>
                                          <w:marBottom w:val="0"/>
                                          <w:divBdr>
                                            <w:top w:val="none" w:sz="0" w:space="0" w:color="auto"/>
                                            <w:left w:val="none" w:sz="0" w:space="0" w:color="auto"/>
                                            <w:bottom w:val="none" w:sz="0" w:space="0" w:color="auto"/>
                                            <w:right w:val="none" w:sz="0" w:space="0" w:color="auto"/>
                                          </w:divBdr>
                                          <w:divsChild>
                                            <w:div w:id="7660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44964">
                                  <w:marLeft w:val="0"/>
                                  <w:marRight w:val="0"/>
                                  <w:marTop w:val="0"/>
                                  <w:marBottom w:val="0"/>
                                  <w:divBdr>
                                    <w:top w:val="none" w:sz="0" w:space="0" w:color="auto"/>
                                    <w:left w:val="none" w:sz="0" w:space="0" w:color="auto"/>
                                    <w:bottom w:val="none" w:sz="0" w:space="0" w:color="auto"/>
                                    <w:right w:val="none" w:sz="0" w:space="0" w:color="auto"/>
                                  </w:divBdr>
                                  <w:divsChild>
                                    <w:div w:id="1604993979">
                                      <w:marLeft w:val="0"/>
                                      <w:marRight w:val="0"/>
                                      <w:marTop w:val="0"/>
                                      <w:marBottom w:val="0"/>
                                      <w:divBdr>
                                        <w:top w:val="none" w:sz="0" w:space="0" w:color="auto"/>
                                        <w:left w:val="none" w:sz="0" w:space="0" w:color="auto"/>
                                        <w:bottom w:val="none" w:sz="0" w:space="0" w:color="auto"/>
                                        <w:right w:val="none" w:sz="0" w:space="0" w:color="auto"/>
                                      </w:divBdr>
                                      <w:divsChild>
                                        <w:div w:id="327025219">
                                          <w:marLeft w:val="0"/>
                                          <w:marRight w:val="0"/>
                                          <w:marTop w:val="0"/>
                                          <w:marBottom w:val="0"/>
                                          <w:divBdr>
                                            <w:top w:val="none" w:sz="0" w:space="0" w:color="auto"/>
                                            <w:left w:val="none" w:sz="0" w:space="0" w:color="auto"/>
                                            <w:bottom w:val="none" w:sz="0" w:space="0" w:color="auto"/>
                                            <w:right w:val="none" w:sz="0" w:space="0" w:color="auto"/>
                                          </w:divBdr>
                                          <w:divsChild>
                                            <w:div w:id="378095113">
                                              <w:marLeft w:val="0"/>
                                              <w:marRight w:val="0"/>
                                              <w:marTop w:val="0"/>
                                              <w:marBottom w:val="0"/>
                                              <w:divBdr>
                                                <w:top w:val="none" w:sz="0" w:space="0" w:color="auto"/>
                                                <w:left w:val="none" w:sz="0" w:space="0" w:color="auto"/>
                                                <w:bottom w:val="none" w:sz="0" w:space="0" w:color="auto"/>
                                                <w:right w:val="none" w:sz="0" w:space="0" w:color="auto"/>
                                              </w:divBdr>
                                              <w:divsChild>
                                                <w:div w:id="1532112876">
                                                  <w:marLeft w:val="0"/>
                                                  <w:marRight w:val="0"/>
                                                  <w:marTop w:val="0"/>
                                                  <w:marBottom w:val="0"/>
                                                  <w:divBdr>
                                                    <w:top w:val="none" w:sz="0" w:space="0" w:color="auto"/>
                                                    <w:left w:val="none" w:sz="0" w:space="0" w:color="auto"/>
                                                    <w:bottom w:val="none" w:sz="0" w:space="0" w:color="auto"/>
                                                    <w:right w:val="none" w:sz="0" w:space="0" w:color="auto"/>
                                                  </w:divBdr>
                                                </w:div>
                                              </w:divsChild>
                                            </w:div>
                                            <w:div w:id="1970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547091">
          <w:marLeft w:val="0"/>
          <w:marRight w:val="0"/>
          <w:marTop w:val="0"/>
          <w:marBottom w:val="0"/>
          <w:divBdr>
            <w:top w:val="none" w:sz="0" w:space="0" w:color="auto"/>
            <w:left w:val="none" w:sz="0" w:space="0" w:color="auto"/>
            <w:bottom w:val="none" w:sz="0" w:space="0" w:color="auto"/>
            <w:right w:val="none" w:sz="0" w:space="0" w:color="auto"/>
          </w:divBdr>
          <w:divsChild>
            <w:div w:id="107968653">
              <w:marLeft w:val="0"/>
              <w:marRight w:val="0"/>
              <w:marTop w:val="0"/>
              <w:marBottom w:val="0"/>
              <w:divBdr>
                <w:top w:val="none" w:sz="0" w:space="0" w:color="auto"/>
                <w:left w:val="none" w:sz="0" w:space="0" w:color="auto"/>
                <w:bottom w:val="none" w:sz="0" w:space="0" w:color="auto"/>
                <w:right w:val="none" w:sz="0" w:space="0" w:color="auto"/>
              </w:divBdr>
              <w:divsChild>
                <w:div w:id="539634551">
                  <w:marLeft w:val="0"/>
                  <w:marRight w:val="0"/>
                  <w:marTop w:val="0"/>
                  <w:marBottom w:val="0"/>
                  <w:divBdr>
                    <w:top w:val="none" w:sz="0" w:space="0" w:color="auto"/>
                    <w:left w:val="none" w:sz="0" w:space="0" w:color="auto"/>
                    <w:bottom w:val="none" w:sz="0" w:space="0" w:color="auto"/>
                    <w:right w:val="none" w:sz="0" w:space="0" w:color="auto"/>
                  </w:divBdr>
                  <w:divsChild>
                    <w:div w:id="1156338214">
                      <w:marLeft w:val="0"/>
                      <w:marRight w:val="0"/>
                      <w:marTop w:val="0"/>
                      <w:marBottom w:val="0"/>
                      <w:divBdr>
                        <w:top w:val="none" w:sz="0" w:space="0" w:color="auto"/>
                        <w:left w:val="none" w:sz="0" w:space="0" w:color="auto"/>
                        <w:bottom w:val="none" w:sz="0" w:space="0" w:color="auto"/>
                        <w:right w:val="none" w:sz="0" w:space="0" w:color="auto"/>
                      </w:divBdr>
                      <w:divsChild>
                        <w:div w:id="399402797">
                          <w:marLeft w:val="0"/>
                          <w:marRight w:val="0"/>
                          <w:marTop w:val="0"/>
                          <w:marBottom w:val="0"/>
                          <w:divBdr>
                            <w:top w:val="none" w:sz="0" w:space="0" w:color="auto"/>
                            <w:left w:val="none" w:sz="0" w:space="0" w:color="auto"/>
                            <w:bottom w:val="none" w:sz="0" w:space="0" w:color="auto"/>
                            <w:right w:val="none" w:sz="0" w:space="0" w:color="auto"/>
                          </w:divBdr>
                        </w:div>
                        <w:div w:id="16004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79736">
          <w:marLeft w:val="0"/>
          <w:marRight w:val="0"/>
          <w:marTop w:val="0"/>
          <w:marBottom w:val="0"/>
          <w:divBdr>
            <w:top w:val="none" w:sz="0" w:space="0" w:color="auto"/>
            <w:left w:val="none" w:sz="0" w:space="0" w:color="auto"/>
            <w:bottom w:val="none" w:sz="0" w:space="0" w:color="auto"/>
            <w:right w:val="none" w:sz="0" w:space="0" w:color="auto"/>
          </w:divBdr>
          <w:divsChild>
            <w:div w:id="2061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2016-03-02T10:08:00Z</dcterms:created>
  <dcterms:modified xsi:type="dcterms:W3CDTF">2016-03-22T17:51:00Z</dcterms:modified>
</cp:coreProperties>
</file>