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23" w:rsidRDefault="00987123" w:rsidP="00556CD6">
      <w:pPr>
        <w:spacing w:before="100" w:beforeAutospacing="1" w:after="100" w:afterAutospacing="1" w:line="240" w:lineRule="auto"/>
        <w:outlineLvl w:val="0"/>
        <w:rPr>
          <w:rFonts w:eastAsia="Times New Roman" w:cs="Times New Roman"/>
          <w:b/>
          <w:bCs/>
          <w:kern w:val="36"/>
          <w:lang w:eastAsia="de-DE"/>
        </w:rPr>
      </w:pPr>
      <w:r>
        <w:rPr>
          <w:rFonts w:eastAsia="Times New Roman" w:cs="Times New Roman"/>
          <w:b/>
          <w:bCs/>
          <w:kern w:val="36"/>
          <w:lang w:eastAsia="de-DE"/>
        </w:rPr>
        <w:t>Trierischer Volksfreund vom 07.01.2014</w:t>
      </w:r>
    </w:p>
    <w:p w:rsidR="00556CD6" w:rsidRPr="00987123" w:rsidRDefault="00556CD6" w:rsidP="00556CD6">
      <w:pPr>
        <w:spacing w:before="100" w:beforeAutospacing="1" w:after="100" w:afterAutospacing="1" w:line="240" w:lineRule="auto"/>
        <w:outlineLvl w:val="0"/>
        <w:rPr>
          <w:rFonts w:eastAsia="Times New Roman" w:cs="Times New Roman"/>
          <w:b/>
          <w:bCs/>
          <w:kern w:val="36"/>
          <w:lang w:eastAsia="de-DE"/>
        </w:rPr>
      </w:pPr>
      <w:r w:rsidRPr="00987123">
        <w:rPr>
          <w:rFonts w:eastAsia="Times New Roman" w:cs="Times New Roman"/>
          <w:b/>
          <w:bCs/>
          <w:kern w:val="36"/>
          <w:lang w:eastAsia="de-DE"/>
        </w:rPr>
        <w:t>Bernd Michels, Ortsvorsteher von Trier-Kürenz, beantwortet den TV-Fragebogen zum Jahreswechsel</w:t>
      </w:r>
    </w:p>
    <w:p w:rsidR="00556CD6" w:rsidRPr="00987123" w:rsidRDefault="00556CD6" w:rsidP="00556CD6">
      <w:pPr>
        <w:spacing w:after="0" w:line="240" w:lineRule="auto"/>
        <w:rPr>
          <w:rFonts w:eastAsia="Times New Roman" w:cs="Times New Roman"/>
          <w:lang w:eastAsia="de-DE"/>
        </w:rPr>
      </w:pPr>
      <w:r w:rsidRPr="00987123">
        <w:rPr>
          <w:rFonts w:eastAsia="Times New Roman" w:cs="Times New Roman"/>
          <w:noProof/>
          <w:lang w:eastAsia="de-DE"/>
        </w:rPr>
        <w:drawing>
          <wp:inline distT="0" distB="0" distL="0" distR="0" wp14:anchorId="446B0845" wp14:editId="10798950">
            <wp:extent cx="4645980" cy="2617647"/>
            <wp:effectExtent l="0" t="0" r="2540" b="0"/>
            <wp:docPr id="1" name="Bild 70" descr="http://www.volksfreund.de/storage/scl/ftpxmlios/cciios/nachrichten/region/trier/aktuell/2941177_m3w678h382q75v39709_Ve._Stadtteil-Kuerenz-GOM4P3D5Q.1-ORG.jpg?version=1389124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volksfreund.de/storage/scl/ftpxmlios/cciios/nachrichten/region/trier/aktuell/2941177_m3w678h382q75v39709_Ve._Stadtteil-Kuerenz-GOM4P3D5Q.1-ORG.jpg?version=1389124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7523" cy="2618516"/>
                    </a:xfrm>
                    <a:prstGeom prst="rect">
                      <a:avLst/>
                    </a:prstGeom>
                    <a:noFill/>
                    <a:ln>
                      <a:noFill/>
                    </a:ln>
                  </pic:spPr>
                </pic:pic>
              </a:graphicData>
            </a:graphic>
          </wp:inline>
        </w:drawing>
      </w:r>
    </w:p>
    <w:p w:rsidR="00556CD6" w:rsidRPr="00987123" w:rsidRDefault="00556CD6" w:rsidP="00556CD6">
      <w:pPr>
        <w:spacing w:before="100" w:beforeAutospacing="1" w:after="100" w:afterAutospacing="1" w:line="240" w:lineRule="auto"/>
        <w:rPr>
          <w:rFonts w:eastAsia="Times New Roman" w:cs="Times New Roman"/>
          <w:lang w:eastAsia="de-DE"/>
        </w:rPr>
      </w:pPr>
      <w:r w:rsidRPr="00987123">
        <w:rPr>
          <w:rFonts w:eastAsia="Times New Roman" w:cs="Times New Roman"/>
          <w:lang w:eastAsia="de-DE"/>
        </w:rPr>
        <w:t xml:space="preserve">Welche Projekte bestimmten das Jahr 2013, welche werden es 2014 sein? Das wollten wir von Triers Ortsvorstehern wissen. In einer Serie zum Jahresauftakt blicken wir auf alle 19 Trierer Stadtteile. </w:t>
      </w:r>
    </w:p>
    <w:p w:rsidR="00556CD6" w:rsidRPr="00987123" w:rsidRDefault="00556CD6" w:rsidP="00556CD6">
      <w:pPr>
        <w:spacing w:after="0" w:line="240" w:lineRule="auto"/>
        <w:rPr>
          <w:rFonts w:eastAsia="Times New Roman" w:cs="Times New Roman"/>
          <w:lang w:eastAsia="de-DE"/>
        </w:rPr>
      </w:pPr>
    </w:p>
    <w:p w:rsidR="00556CD6" w:rsidRPr="00987123" w:rsidRDefault="00556CD6" w:rsidP="00556CD6">
      <w:pPr>
        <w:spacing w:before="100" w:beforeAutospacing="1" w:after="100" w:afterAutospacing="1" w:line="240" w:lineRule="auto"/>
        <w:outlineLvl w:val="2"/>
        <w:rPr>
          <w:rFonts w:eastAsia="Times New Roman" w:cs="Times New Roman"/>
          <w:b/>
          <w:bCs/>
          <w:lang w:eastAsia="de-DE"/>
        </w:rPr>
      </w:pPr>
    </w:p>
    <w:p w:rsidR="00556CD6" w:rsidRPr="00987123" w:rsidRDefault="00556CD6" w:rsidP="00556CD6">
      <w:pPr>
        <w:spacing w:after="0" w:line="240" w:lineRule="auto"/>
        <w:rPr>
          <w:rFonts w:eastAsia="Times New Roman" w:cs="Times New Roman"/>
          <w:lang w:eastAsia="de-DE"/>
        </w:rPr>
      </w:pPr>
    </w:p>
    <w:p w:rsidR="00556CD6" w:rsidRPr="00987123" w:rsidRDefault="00556CD6" w:rsidP="00556CD6">
      <w:pPr>
        <w:spacing w:after="0" w:line="240" w:lineRule="auto"/>
        <w:rPr>
          <w:rFonts w:eastAsia="Times New Roman" w:cs="Times New Roman"/>
          <w:lang w:eastAsia="de-DE"/>
        </w:rPr>
      </w:pPr>
      <w:r w:rsidRPr="00987123">
        <w:rPr>
          <w:rFonts w:eastAsia="Times New Roman" w:cs="Times New Roman"/>
          <w:b/>
          <w:bCs/>
          <w:lang w:eastAsia="de-DE"/>
        </w:rPr>
        <w:t>Trier-Kürenz.</w:t>
      </w:r>
      <w:r w:rsidRPr="00987123">
        <w:rPr>
          <w:rFonts w:eastAsia="Times New Roman" w:cs="Times New Roman"/>
          <w:lang w:eastAsia="de-DE"/>
        </w:rPr>
        <w:t xml:space="preserve"> Das Schulentwicklungskonzept und die Schließung der Kürenzer Grundschule waren das zentrale Thema im vergangenen Jahr im Stadtteil. Auch 2014 stehen entscheidende Entwicklungen an.</w:t>
      </w:r>
      <w:r w:rsidRPr="00987123">
        <w:rPr>
          <w:rFonts w:eastAsia="Times New Roman" w:cs="Times New Roman"/>
          <w:lang w:eastAsia="de-DE"/>
        </w:rPr>
        <w:br/>
      </w:r>
      <w:r w:rsidRPr="00987123">
        <w:rPr>
          <w:rFonts w:eastAsia="Times New Roman" w:cs="Times New Roman"/>
          <w:b/>
          <w:bCs/>
          <w:lang w:eastAsia="de-DE"/>
        </w:rPr>
        <w:t>Das war 2013:</w:t>
      </w:r>
      <w:r w:rsidRPr="00987123">
        <w:rPr>
          <w:rFonts w:eastAsia="Times New Roman" w:cs="Times New Roman"/>
          <w:lang w:eastAsia="de-DE"/>
        </w:rPr>
        <w:t xml:space="preserve"> Das Schulentwicklungskonzept und in diesem Zusammenhang der Vorschlag der Verwaltung, die Grundschule in der Soterstraße zu schließen, der vom Stadtrat durch Mehrheitsbeschluss gebilligt wurde, haben im Laufe des Jahres in Kürenz für Betroffenheit, Ärger und große Enttäuschung gesorgt. Verantwortliche Entscheidungsträger wissen heute - es war vorauszusehen -, dass diese Entscheidung nicht nur kritisch gesehen werden konnte, sondern sogar falsch war. Es zeigt sich, dass der dann eingeschlagene Weg, im Sinne der Kinder, die Schule nicht "auf Raten" sterben zu lassen, richtig war. Kinder, Eltern, das Lehrerkollegium beider Schulen und insbesondere auch die wichtigen und richtigen Entscheidungen der ADD haben mit dazu beigetragen, dass die Kinder aus Kürenz in der Ambrosius-Schule eine neue Heimat gefunden haben. Sie fühlen sich in der neuen Schule wohl und sind dort gut aufgehoben. Ob das Gebäude in der Soterstraße auf Dauer als Ausweichstandort für die Egbert-Schule oder als sonstiges schulisches Gebäude genutzt werden kann, bleibt fraglich.</w:t>
      </w:r>
    </w:p>
    <w:p w:rsidR="00987123" w:rsidRDefault="00556CD6" w:rsidP="00556CD6">
      <w:pPr>
        <w:spacing w:after="0" w:line="240" w:lineRule="auto"/>
        <w:rPr>
          <w:rFonts w:eastAsia="Times New Roman" w:cs="Times New Roman"/>
          <w:lang w:eastAsia="de-DE"/>
        </w:rPr>
      </w:pPr>
      <w:r w:rsidRPr="00987123">
        <w:rPr>
          <w:rFonts w:eastAsia="Times New Roman" w:cs="Times New Roman"/>
          <w:lang w:eastAsia="de-DE"/>
        </w:rPr>
        <w:t>Der Ortsbeirat und sicherlich alle Bürger - nicht nur in Kürenz - werden die weiteren Entscheidungen zum Schulentwicklungskonzept aufmerksam und konstruktiv begleiten. Der Ortsbeirat wird sich nachhaltig in den Entscheidungsprozess einbringen.</w:t>
      </w:r>
      <w:r w:rsidRPr="00987123">
        <w:rPr>
          <w:rFonts w:eastAsia="Times New Roman" w:cs="Times New Roman"/>
          <w:lang w:eastAsia="de-DE"/>
        </w:rPr>
        <w:br/>
        <w:t xml:space="preserve">Viele andere Themen, die Kürenz sehr geprägt haben, standen in der öffentlichen Wahrnehmung nicht besonders im Mittelpunkt, haben aber für den Ortsteil große Bedeutung. Von den fünf in Kürenz angesiedelten Kindergärten sind </w:t>
      </w:r>
      <w:r w:rsidR="00987123">
        <w:rPr>
          <w:rFonts w:eastAsia="Times New Roman" w:cs="Times New Roman"/>
          <w:lang w:eastAsia="de-DE"/>
        </w:rPr>
        <w:t>drei Einrichtungen komplett neu</w:t>
      </w:r>
      <w:r w:rsidRPr="00987123">
        <w:rPr>
          <w:rFonts w:eastAsia="Times New Roman" w:cs="Times New Roman"/>
          <w:lang w:eastAsia="de-DE"/>
        </w:rPr>
        <w:t xml:space="preserve">gestaltet und umgebaut worden. Die Kita der Lebenshilfe und die Montessori-Kita sind neu angesiedelt, die Kita St. Augustinus am Weidengraben ist saniert worden. </w:t>
      </w:r>
    </w:p>
    <w:p w:rsidR="00556CD6" w:rsidRPr="00987123" w:rsidRDefault="00556CD6" w:rsidP="00556CD6">
      <w:pPr>
        <w:spacing w:after="0" w:line="240" w:lineRule="auto"/>
        <w:rPr>
          <w:rFonts w:eastAsia="Times New Roman" w:cs="Times New Roman"/>
          <w:lang w:eastAsia="de-DE"/>
        </w:rPr>
      </w:pPr>
      <w:r w:rsidRPr="00987123">
        <w:rPr>
          <w:rFonts w:eastAsia="Times New Roman" w:cs="Times New Roman"/>
          <w:lang w:eastAsia="de-DE"/>
        </w:rPr>
        <w:lastRenderedPageBreak/>
        <w:t>Die teilweise realisierte Renaturierung des Aveler Bachs hat ein Stück erlebenswerte und nachhaltige Änderung des Landschaftsbilds bewirkt. Nach der Fertigstellung im kommenden Jahr wird ein Stück der ursprünglichen Naturlandschaft erlebbar werden.</w:t>
      </w:r>
    </w:p>
    <w:p w:rsidR="00556CD6" w:rsidRPr="00987123" w:rsidRDefault="00556CD6" w:rsidP="00556CD6">
      <w:pPr>
        <w:spacing w:after="0" w:line="240" w:lineRule="auto"/>
        <w:rPr>
          <w:rFonts w:eastAsia="Times New Roman" w:cs="Times New Roman"/>
          <w:lang w:eastAsia="de-DE"/>
        </w:rPr>
      </w:pPr>
      <w:r w:rsidRPr="00987123">
        <w:rPr>
          <w:rFonts w:eastAsia="Times New Roman" w:cs="Times New Roman"/>
          <w:lang w:eastAsia="de-DE"/>
        </w:rPr>
        <w:t>Das "neue Gesicht" im Eingangsbereich zum Petrisberg, das Studentenwohnheim, ist fertig und insgesamt sehr gelungen. Bei der Entwicklung des Bebauungsplanes hat der Ortsbeirat nachhaltig mitgewirkt.</w:t>
      </w:r>
      <w:r w:rsidRPr="00987123">
        <w:rPr>
          <w:rFonts w:eastAsia="Times New Roman" w:cs="Times New Roman"/>
          <w:lang w:eastAsia="de-DE"/>
        </w:rPr>
        <w:br/>
      </w:r>
      <w:r w:rsidRPr="00987123">
        <w:rPr>
          <w:rFonts w:eastAsia="Times New Roman" w:cs="Times New Roman"/>
          <w:b/>
          <w:bCs/>
          <w:lang w:eastAsia="de-DE"/>
        </w:rPr>
        <w:t>Das kommt 2014:</w:t>
      </w:r>
      <w:r w:rsidRPr="00987123">
        <w:rPr>
          <w:rFonts w:eastAsia="Times New Roman" w:cs="Times New Roman"/>
          <w:lang w:eastAsia="de-DE"/>
        </w:rPr>
        <w:t xml:space="preserve"> Wichtige Weichenstellungen werden die Arbeit des Ortsbeirats, mit Beteiligung der Bürger, im Jahr 2014 prägen. Erste Schritte für die Sanierung der Orangerie im Schlosspark, ein Kulturgut in Alt-Kürenz, sind erfolgt. Erste konkrete Konzepte zur Gestaltung des Wanderwegs im Bereich der Domäne, als "Seitensprung" zum Moselsteig, liegen vor und werden weiter umgesetzt.</w:t>
      </w:r>
      <w:r w:rsidRPr="00987123">
        <w:rPr>
          <w:rFonts w:eastAsia="Times New Roman" w:cs="Times New Roman"/>
          <w:lang w:eastAsia="de-DE"/>
        </w:rPr>
        <w:br/>
        <w:t>Eine besondere Bedeutung hat die Entwicklung des Flächennutzungsplans für Kürenz, denn das Walzwerk - eine prägende Immobilie in Alt-Kürenz - muss weiter entwickelt und gestaltet werden. Ebenso ist der Bereich des Güterbahnhofs ein Areal mit hohem Entwicklungspotenzial.</w:t>
      </w:r>
      <w:r w:rsidRPr="00987123">
        <w:rPr>
          <w:rFonts w:eastAsia="Times New Roman" w:cs="Times New Roman"/>
          <w:lang w:eastAsia="de-DE"/>
        </w:rPr>
        <w:br/>
        <w:t>Der Stadtteil wird sich weiter entwickeln, wird die Möglichkeiten, die diese Flächen bieten, nutzen, und dabei werden der Ortsbeirat und die Bürgerschaft eine breite Beteiligung einfordern. Die Burgunderstraße, ein weiteres wichtiges Wohngebiet, muss zeitnah fortgeführt werden. Eine weitere Hängepartie, egal aus welchen Gründen, ist nicht mehr zu vertreten. Die Darstellung der Verwaltung lässt hoffen, dass wichtige Entscheidungen sehr kurzfristig getroffen werden und es weitergeht. Viele Projekte und Vorhaben erfordern den engagierten und unermüdlichen Einsatz des Ortsbeirates und der Bürgerschaft. Es ist unverzichtbar und notwendig, dass der Ortsbeirat im Ortsteil mitgetragen wird. Eine hohe Wahlbeteiligung bei den Kommunalwahlen im kommenden Jahr ist dafür eine wichtige und unverzichtbare Voraussetzung.</w:t>
      </w:r>
      <w:r w:rsidRPr="00987123">
        <w:rPr>
          <w:rFonts w:eastAsia="Times New Roman" w:cs="Times New Roman"/>
          <w:lang w:eastAsia="de-DE"/>
        </w:rPr>
        <w:br/>
      </w:r>
      <w:r w:rsidRPr="00987123">
        <w:rPr>
          <w:rFonts w:eastAsia="Times New Roman" w:cs="Times New Roman"/>
          <w:b/>
          <w:bCs/>
          <w:lang w:eastAsia="de-DE"/>
        </w:rPr>
        <w:t>Mit welchem bekannten Trierer würden Sie 2014 gerne einmal eine Porz Viez trinken, und welches Thema möchten Sie dabei besprechen?</w:t>
      </w:r>
      <w:r w:rsidRPr="00987123">
        <w:rPr>
          <w:rFonts w:eastAsia="Times New Roman" w:cs="Times New Roman"/>
          <w:lang w:eastAsia="de-DE"/>
        </w:rPr>
        <w:t xml:space="preserve"> In Kürenz mit der Oberbürgermeister-Kandidatin der CDU, Hiltrud Zock, um sie im Stadtteil bekanntzumachen. ik </w:t>
      </w:r>
    </w:p>
    <w:p w:rsidR="00556CD6" w:rsidRPr="00556CD6" w:rsidRDefault="00556CD6" w:rsidP="00556CD6">
      <w:pPr>
        <w:spacing w:before="100" w:beforeAutospacing="1" w:after="100" w:afterAutospacing="1" w:line="240" w:lineRule="auto"/>
        <w:rPr>
          <w:rFonts w:ascii="Times New Roman" w:eastAsia="Times New Roman" w:hAnsi="Times New Roman" w:cs="Times New Roman"/>
          <w:sz w:val="24"/>
          <w:szCs w:val="24"/>
          <w:lang w:eastAsia="de-DE"/>
        </w:rPr>
      </w:pPr>
      <w:r w:rsidRPr="00556CD6">
        <w:rPr>
          <w:rFonts w:ascii="Times New Roman" w:eastAsia="Times New Roman" w:hAnsi="Times New Roman" w:cs="Times New Roman"/>
          <w:sz w:val="24"/>
          <w:szCs w:val="24"/>
          <w:lang w:eastAsia="de-DE"/>
        </w:rPr>
        <w:t> </w:t>
      </w:r>
    </w:p>
    <w:sectPr w:rsidR="00556CD6" w:rsidRPr="00556CD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D6" w:rsidRDefault="002510D6" w:rsidP="00987123">
      <w:pPr>
        <w:spacing w:after="0" w:line="240" w:lineRule="auto"/>
      </w:pPr>
      <w:r>
        <w:separator/>
      </w:r>
    </w:p>
  </w:endnote>
  <w:endnote w:type="continuationSeparator" w:id="0">
    <w:p w:rsidR="002510D6" w:rsidRDefault="002510D6" w:rsidP="0098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23" w:rsidRDefault="009871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412660"/>
      <w:docPartObj>
        <w:docPartGallery w:val="Page Numbers (Bottom of Page)"/>
        <w:docPartUnique/>
      </w:docPartObj>
    </w:sdtPr>
    <w:sdtContent>
      <w:bookmarkStart w:id="0" w:name="_GoBack" w:displacedByCustomXml="prev"/>
      <w:bookmarkEnd w:id="0" w:displacedByCustomXml="prev"/>
      <w:p w:rsidR="00987123" w:rsidRDefault="00987123">
        <w:pPr>
          <w:pStyle w:val="Fuzeile"/>
          <w:jc w:val="right"/>
        </w:pPr>
        <w:r>
          <w:fldChar w:fldCharType="begin"/>
        </w:r>
        <w:r>
          <w:instrText>PAGE   \* MERGEFORMAT</w:instrText>
        </w:r>
        <w:r>
          <w:fldChar w:fldCharType="separate"/>
        </w:r>
        <w:r>
          <w:rPr>
            <w:noProof/>
          </w:rPr>
          <w:t>2</w:t>
        </w:r>
        <w:r>
          <w:fldChar w:fldCharType="end"/>
        </w:r>
      </w:p>
    </w:sdtContent>
  </w:sdt>
  <w:p w:rsidR="00987123" w:rsidRDefault="009871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23" w:rsidRDefault="009871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D6" w:rsidRDefault="002510D6" w:rsidP="00987123">
      <w:pPr>
        <w:spacing w:after="0" w:line="240" w:lineRule="auto"/>
      </w:pPr>
      <w:r>
        <w:separator/>
      </w:r>
    </w:p>
  </w:footnote>
  <w:footnote w:type="continuationSeparator" w:id="0">
    <w:p w:rsidR="002510D6" w:rsidRDefault="002510D6" w:rsidP="0098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23" w:rsidRDefault="009871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23" w:rsidRDefault="009871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23" w:rsidRDefault="009871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D6"/>
    <w:rsid w:val="002510D6"/>
    <w:rsid w:val="003F0EAC"/>
    <w:rsid w:val="00556CD6"/>
    <w:rsid w:val="00987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B311"/>
  <w15:chartTrackingRefBased/>
  <w15:docId w15:val="{E30AEED6-66AF-4597-A2D6-E6E6419D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12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87123"/>
  </w:style>
  <w:style w:type="paragraph" w:styleId="Fuzeile">
    <w:name w:val="footer"/>
    <w:basedOn w:val="Standard"/>
    <w:link w:val="FuzeileZchn"/>
    <w:uiPriority w:val="99"/>
    <w:unhideWhenUsed/>
    <w:rsid w:val="0098712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8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674901">
      <w:bodyDiv w:val="1"/>
      <w:marLeft w:val="0"/>
      <w:marRight w:val="0"/>
      <w:marTop w:val="0"/>
      <w:marBottom w:val="0"/>
      <w:divBdr>
        <w:top w:val="none" w:sz="0" w:space="0" w:color="auto"/>
        <w:left w:val="none" w:sz="0" w:space="0" w:color="auto"/>
        <w:bottom w:val="none" w:sz="0" w:space="0" w:color="auto"/>
        <w:right w:val="none" w:sz="0" w:space="0" w:color="auto"/>
      </w:divBdr>
      <w:divsChild>
        <w:div w:id="1598323365">
          <w:marLeft w:val="0"/>
          <w:marRight w:val="0"/>
          <w:marTop w:val="0"/>
          <w:marBottom w:val="0"/>
          <w:divBdr>
            <w:top w:val="none" w:sz="0" w:space="0" w:color="auto"/>
            <w:left w:val="none" w:sz="0" w:space="0" w:color="auto"/>
            <w:bottom w:val="none" w:sz="0" w:space="0" w:color="auto"/>
            <w:right w:val="none" w:sz="0" w:space="0" w:color="auto"/>
          </w:divBdr>
          <w:divsChild>
            <w:div w:id="103006176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0"/>
                  <w:divBdr>
                    <w:top w:val="none" w:sz="0" w:space="0" w:color="auto"/>
                    <w:left w:val="none" w:sz="0" w:space="0" w:color="auto"/>
                    <w:bottom w:val="none" w:sz="0" w:space="0" w:color="auto"/>
                    <w:right w:val="none" w:sz="0" w:space="0" w:color="auto"/>
                  </w:divBdr>
                  <w:divsChild>
                    <w:div w:id="1359041460">
                      <w:marLeft w:val="0"/>
                      <w:marRight w:val="0"/>
                      <w:marTop w:val="0"/>
                      <w:marBottom w:val="0"/>
                      <w:divBdr>
                        <w:top w:val="none" w:sz="0" w:space="0" w:color="auto"/>
                        <w:left w:val="none" w:sz="0" w:space="0" w:color="auto"/>
                        <w:bottom w:val="none" w:sz="0" w:space="0" w:color="auto"/>
                        <w:right w:val="none" w:sz="0" w:space="0" w:color="auto"/>
                      </w:divBdr>
                      <w:divsChild>
                        <w:div w:id="843058733">
                          <w:marLeft w:val="0"/>
                          <w:marRight w:val="0"/>
                          <w:marTop w:val="0"/>
                          <w:marBottom w:val="0"/>
                          <w:divBdr>
                            <w:top w:val="none" w:sz="0" w:space="0" w:color="auto"/>
                            <w:left w:val="none" w:sz="0" w:space="0" w:color="auto"/>
                            <w:bottom w:val="none" w:sz="0" w:space="0" w:color="auto"/>
                            <w:right w:val="none" w:sz="0" w:space="0" w:color="auto"/>
                          </w:divBdr>
                          <w:divsChild>
                            <w:div w:id="829711508">
                              <w:marLeft w:val="0"/>
                              <w:marRight w:val="0"/>
                              <w:marTop w:val="0"/>
                              <w:marBottom w:val="0"/>
                              <w:divBdr>
                                <w:top w:val="none" w:sz="0" w:space="0" w:color="auto"/>
                                <w:left w:val="none" w:sz="0" w:space="0" w:color="auto"/>
                                <w:bottom w:val="none" w:sz="0" w:space="0" w:color="auto"/>
                                <w:right w:val="none" w:sz="0" w:space="0" w:color="auto"/>
                              </w:divBdr>
                              <w:divsChild>
                                <w:div w:id="1716193188">
                                  <w:marLeft w:val="0"/>
                                  <w:marRight w:val="0"/>
                                  <w:marTop w:val="0"/>
                                  <w:marBottom w:val="0"/>
                                  <w:divBdr>
                                    <w:top w:val="none" w:sz="0" w:space="0" w:color="auto"/>
                                    <w:left w:val="none" w:sz="0" w:space="0" w:color="auto"/>
                                    <w:bottom w:val="none" w:sz="0" w:space="0" w:color="auto"/>
                                    <w:right w:val="none" w:sz="0" w:space="0" w:color="auto"/>
                                  </w:divBdr>
                                  <w:divsChild>
                                    <w:div w:id="854654985">
                                      <w:marLeft w:val="0"/>
                                      <w:marRight w:val="0"/>
                                      <w:marTop w:val="0"/>
                                      <w:marBottom w:val="0"/>
                                      <w:divBdr>
                                        <w:top w:val="none" w:sz="0" w:space="0" w:color="auto"/>
                                        <w:left w:val="none" w:sz="0" w:space="0" w:color="auto"/>
                                        <w:bottom w:val="none" w:sz="0" w:space="0" w:color="auto"/>
                                        <w:right w:val="none" w:sz="0" w:space="0" w:color="auto"/>
                                      </w:divBdr>
                                      <w:divsChild>
                                        <w:div w:id="1991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565657">
              <w:marLeft w:val="0"/>
              <w:marRight w:val="0"/>
              <w:marTop w:val="0"/>
              <w:marBottom w:val="0"/>
              <w:divBdr>
                <w:top w:val="none" w:sz="0" w:space="0" w:color="auto"/>
                <w:left w:val="none" w:sz="0" w:space="0" w:color="auto"/>
                <w:bottom w:val="none" w:sz="0" w:space="0" w:color="auto"/>
                <w:right w:val="none" w:sz="0" w:space="0" w:color="auto"/>
              </w:divBdr>
              <w:divsChild>
                <w:div w:id="49816482">
                  <w:marLeft w:val="0"/>
                  <w:marRight w:val="0"/>
                  <w:marTop w:val="0"/>
                  <w:marBottom w:val="0"/>
                  <w:divBdr>
                    <w:top w:val="none" w:sz="0" w:space="0" w:color="auto"/>
                    <w:left w:val="none" w:sz="0" w:space="0" w:color="auto"/>
                    <w:bottom w:val="none" w:sz="0" w:space="0" w:color="auto"/>
                    <w:right w:val="none" w:sz="0" w:space="0" w:color="auto"/>
                  </w:divBdr>
                  <w:divsChild>
                    <w:div w:id="1318218529">
                      <w:marLeft w:val="0"/>
                      <w:marRight w:val="0"/>
                      <w:marTop w:val="0"/>
                      <w:marBottom w:val="0"/>
                      <w:divBdr>
                        <w:top w:val="none" w:sz="0" w:space="0" w:color="auto"/>
                        <w:left w:val="none" w:sz="0" w:space="0" w:color="auto"/>
                        <w:bottom w:val="none" w:sz="0" w:space="0" w:color="auto"/>
                        <w:right w:val="none" w:sz="0" w:space="0" w:color="auto"/>
                      </w:divBdr>
                      <w:divsChild>
                        <w:div w:id="1222254906">
                          <w:marLeft w:val="0"/>
                          <w:marRight w:val="0"/>
                          <w:marTop w:val="0"/>
                          <w:marBottom w:val="0"/>
                          <w:divBdr>
                            <w:top w:val="none" w:sz="0" w:space="0" w:color="auto"/>
                            <w:left w:val="none" w:sz="0" w:space="0" w:color="auto"/>
                            <w:bottom w:val="none" w:sz="0" w:space="0" w:color="auto"/>
                            <w:right w:val="none" w:sz="0" w:space="0" w:color="auto"/>
                          </w:divBdr>
                          <w:divsChild>
                            <w:div w:id="1714768469">
                              <w:marLeft w:val="0"/>
                              <w:marRight w:val="0"/>
                              <w:marTop w:val="0"/>
                              <w:marBottom w:val="0"/>
                              <w:divBdr>
                                <w:top w:val="none" w:sz="0" w:space="0" w:color="auto"/>
                                <w:left w:val="none" w:sz="0" w:space="0" w:color="auto"/>
                                <w:bottom w:val="none" w:sz="0" w:space="0" w:color="auto"/>
                                <w:right w:val="none" w:sz="0" w:space="0" w:color="auto"/>
                              </w:divBdr>
                              <w:divsChild>
                                <w:div w:id="1100833452">
                                  <w:marLeft w:val="0"/>
                                  <w:marRight w:val="0"/>
                                  <w:marTop w:val="0"/>
                                  <w:marBottom w:val="0"/>
                                  <w:divBdr>
                                    <w:top w:val="none" w:sz="0" w:space="0" w:color="auto"/>
                                    <w:left w:val="none" w:sz="0" w:space="0" w:color="auto"/>
                                    <w:bottom w:val="none" w:sz="0" w:space="0" w:color="auto"/>
                                    <w:right w:val="none" w:sz="0" w:space="0" w:color="auto"/>
                                  </w:divBdr>
                                  <w:divsChild>
                                    <w:div w:id="394013210">
                                      <w:marLeft w:val="0"/>
                                      <w:marRight w:val="0"/>
                                      <w:marTop w:val="0"/>
                                      <w:marBottom w:val="0"/>
                                      <w:divBdr>
                                        <w:top w:val="none" w:sz="0" w:space="0" w:color="auto"/>
                                        <w:left w:val="none" w:sz="0" w:space="0" w:color="auto"/>
                                        <w:bottom w:val="none" w:sz="0" w:space="0" w:color="auto"/>
                                        <w:right w:val="none" w:sz="0" w:space="0" w:color="auto"/>
                                      </w:divBdr>
                                    </w:div>
                                  </w:divsChild>
                                </w:div>
                                <w:div w:id="1687252121">
                                  <w:marLeft w:val="0"/>
                                  <w:marRight w:val="0"/>
                                  <w:marTop w:val="0"/>
                                  <w:marBottom w:val="0"/>
                                  <w:divBdr>
                                    <w:top w:val="none" w:sz="0" w:space="0" w:color="auto"/>
                                    <w:left w:val="none" w:sz="0" w:space="0" w:color="auto"/>
                                    <w:bottom w:val="none" w:sz="0" w:space="0" w:color="auto"/>
                                    <w:right w:val="none" w:sz="0" w:space="0" w:color="auto"/>
                                  </w:divBdr>
                                  <w:divsChild>
                                    <w:div w:id="2080054196">
                                      <w:marLeft w:val="0"/>
                                      <w:marRight w:val="0"/>
                                      <w:marTop w:val="0"/>
                                      <w:marBottom w:val="0"/>
                                      <w:divBdr>
                                        <w:top w:val="none" w:sz="0" w:space="0" w:color="auto"/>
                                        <w:left w:val="none" w:sz="0" w:space="0" w:color="auto"/>
                                        <w:bottom w:val="none" w:sz="0" w:space="0" w:color="auto"/>
                                        <w:right w:val="none" w:sz="0" w:space="0" w:color="auto"/>
                                      </w:divBdr>
                                      <w:divsChild>
                                        <w:div w:id="1784617942">
                                          <w:marLeft w:val="0"/>
                                          <w:marRight w:val="0"/>
                                          <w:marTop w:val="0"/>
                                          <w:marBottom w:val="0"/>
                                          <w:divBdr>
                                            <w:top w:val="none" w:sz="0" w:space="0" w:color="auto"/>
                                            <w:left w:val="none" w:sz="0" w:space="0" w:color="auto"/>
                                            <w:bottom w:val="none" w:sz="0" w:space="0" w:color="auto"/>
                                            <w:right w:val="none" w:sz="0" w:space="0" w:color="auto"/>
                                          </w:divBdr>
                                          <w:divsChild>
                                            <w:div w:id="652220135">
                                              <w:marLeft w:val="0"/>
                                              <w:marRight w:val="0"/>
                                              <w:marTop w:val="0"/>
                                              <w:marBottom w:val="0"/>
                                              <w:divBdr>
                                                <w:top w:val="none" w:sz="0" w:space="0" w:color="auto"/>
                                                <w:left w:val="none" w:sz="0" w:space="0" w:color="auto"/>
                                                <w:bottom w:val="none" w:sz="0" w:space="0" w:color="auto"/>
                                                <w:right w:val="none" w:sz="0" w:space="0" w:color="auto"/>
                                              </w:divBdr>
                                              <w:divsChild>
                                                <w:div w:id="61372716">
                                                  <w:marLeft w:val="0"/>
                                                  <w:marRight w:val="0"/>
                                                  <w:marTop w:val="0"/>
                                                  <w:marBottom w:val="0"/>
                                                  <w:divBdr>
                                                    <w:top w:val="none" w:sz="0" w:space="0" w:color="auto"/>
                                                    <w:left w:val="none" w:sz="0" w:space="0" w:color="auto"/>
                                                    <w:bottom w:val="none" w:sz="0" w:space="0" w:color="auto"/>
                                                    <w:right w:val="none" w:sz="0" w:space="0" w:color="auto"/>
                                                  </w:divBdr>
                                                </w:div>
                                              </w:divsChild>
                                            </w:div>
                                            <w:div w:id="6505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3400">
                                  <w:marLeft w:val="0"/>
                                  <w:marRight w:val="0"/>
                                  <w:marTop w:val="0"/>
                                  <w:marBottom w:val="0"/>
                                  <w:divBdr>
                                    <w:top w:val="none" w:sz="0" w:space="0" w:color="auto"/>
                                    <w:left w:val="none" w:sz="0" w:space="0" w:color="auto"/>
                                    <w:bottom w:val="none" w:sz="0" w:space="0" w:color="auto"/>
                                    <w:right w:val="none" w:sz="0" w:space="0" w:color="auto"/>
                                  </w:divBdr>
                                  <w:divsChild>
                                    <w:div w:id="1593508056">
                                      <w:marLeft w:val="0"/>
                                      <w:marRight w:val="0"/>
                                      <w:marTop w:val="0"/>
                                      <w:marBottom w:val="0"/>
                                      <w:divBdr>
                                        <w:top w:val="none" w:sz="0" w:space="0" w:color="auto"/>
                                        <w:left w:val="none" w:sz="0" w:space="0" w:color="auto"/>
                                        <w:bottom w:val="none" w:sz="0" w:space="0" w:color="auto"/>
                                        <w:right w:val="none" w:sz="0" w:space="0" w:color="auto"/>
                                      </w:divBdr>
                                      <w:divsChild>
                                        <w:div w:id="57553145">
                                          <w:marLeft w:val="0"/>
                                          <w:marRight w:val="0"/>
                                          <w:marTop w:val="0"/>
                                          <w:marBottom w:val="0"/>
                                          <w:divBdr>
                                            <w:top w:val="none" w:sz="0" w:space="0" w:color="auto"/>
                                            <w:left w:val="none" w:sz="0" w:space="0" w:color="auto"/>
                                            <w:bottom w:val="none" w:sz="0" w:space="0" w:color="auto"/>
                                            <w:right w:val="none" w:sz="0" w:space="0" w:color="auto"/>
                                          </w:divBdr>
                                          <w:divsChild>
                                            <w:div w:id="1696418868">
                                              <w:marLeft w:val="0"/>
                                              <w:marRight w:val="0"/>
                                              <w:marTop w:val="0"/>
                                              <w:marBottom w:val="0"/>
                                              <w:divBdr>
                                                <w:top w:val="none" w:sz="0" w:space="0" w:color="auto"/>
                                                <w:left w:val="none" w:sz="0" w:space="0" w:color="auto"/>
                                                <w:bottom w:val="none" w:sz="0" w:space="0" w:color="auto"/>
                                                <w:right w:val="none" w:sz="0" w:space="0" w:color="auto"/>
                                              </w:divBdr>
                                              <w:divsChild>
                                                <w:div w:id="1645424265">
                                                  <w:marLeft w:val="0"/>
                                                  <w:marRight w:val="0"/>
                                                  <w:marTop w:val="0"/>
                                                  <w:marBottom w:val="0"/>
                                                  <w:divBdr>
                                                    <w:top w:val="none" w:sz="0" w:space="0" w:color="auto"/>
                                                    <w:left w:val="none" w:sz="0" w:space="0" w:color="auto"/>
                                                    <w:bottom w:val="none" w:sz="0" w:space="0" w:color="auto"/>
                                                    <w:right w:val="none" w:sz="0" w:space="0" w:color="auto"/>
                                                  </w:divBdr>
                                                </w:div>
                                              </w:divsChild>
                                            </w:div>
                                            <w:div w:id="1923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6340">
                                  <w:marLeft w:val="0"/>
                                  <w:marRight w:val="0"/>
                                  <w:marTop w:val="0"/>
                                  <w:marBottom w:val="0"/>
                                  <w:divBdr>
                                    <w:top w:val="none" w:sz="0" w:space="0" w:color="auto"/>
                                    <w:left w:val="none" w:sz="0" w:space="0" w:color="auto"/>
                                    <w:bottom w:val="none" w:sz="0" w:space="0" w:color="auto"/>
                                    <w:right w:val="none" w:sz="0" w:space="0" w:color="auto"/>
                                  </w:divBdr>
                                  <w:divsChild>
                                    <w:div w:id="905458419">
                                      <w:marLeft w:val="0"/>
                                      <w:marRight w:val="0"/>
                                      <w:marTop w:val="0"/>
                                      <w:marBottom w:val="0"/>
                                      <w:divBdr>
                                        <w:top w:val="none" w:sz="0" w:space="0" w:color="auto"/>
                                        <w:left w:val="none" w:sz="0" w:space="0" w:color="auto"/>
                                        <w:bottom w:val="none" w:sz="0" w:space="0" w:color="auto"/>
                                        <w:right w:val="none" w:sz="0" w:space="0" w:color="auto"/>
                                      </w:divBdr>
                                      <w:divsChild>
                                        <w:div w:id="1774668239">
                                          <w:marLeft w:val="0"/>
                                          <w:marRight w:val="0"/>
                                          <w:marTop w:val="0"/>
                                          <w:marBottom w:val="0"/>
                                          <w:divBdr>
                                            <w:top w:val="none" w:sz="0" w:space="0" w:color="auto"/>
                                            <w:left w:val="none" w:sz="0" w:space="0" w:color="auto"/>
                                            <w:bottom w:val="none" w:sz="0" w:space="0" w:color="auto"/>
                                            <w:right w:val="none" w:sz="0" w:space="0" w:color="auto"/>
                                          </w:divBdr>
                                          <w:divsChild>
                                            <w:div w:id="1453204574">
                                              <w:marLeft w:val="0"/>
                                              <w:marRight w:val="0"/>
                                              <w:marTop w:val="0"/>
                                              <w:marBottom w:val="0"/>
                                              <w:divBdr>
                                                <w:top w:val="none" w:sz="0" w:space="0" w:color="auto"/>
                                                <w:left w:val="none" w:sz="0" w:space="0" w:color="auto"/>
                                                <w:bottom w:val="none" w:sz="0" w:space="0" w:color="auto"/>
                                                <w:right w:val="none" w:sz="0" w:space="0" w:color="auto"/>
                                              </w:divBdr>
                                              <w:divsChild>
                                                <w:div w:id="1524436495">
                                                  <w:marLeft w:val="0"/>
                                                  <w:marRight w:val="0"/>
                                                  <w:marTop w:val="0"/>
                                                  <w:marBottom w:val="0"/>
                                                  <w:divBdr>
                                                    <w:top w:val="none" w:sz="0" w:space="0" w:color="auto"/>
                                                    <w:left w:val="none" w:sz="0" w:space="0" w:color="auto"/>
                                                    <w:bottom w:val="none" w:sz="0" w:space="0" w:color="auto"/>
                                                    <w:right w:val="none" w:sz="0" w:space="0" w:color="auto"/>
                                                  </w:divBdr>
                                                </w:div>
                                              </w:divsChild>
                                            </w:div>
                                            <w:div w:id="1297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118">
                                  <w:marLeft w:val="0"/>
                                  <w:marRight w:val="0"/>
                                  <w:marTop w:val="0"/>
                                  <w:marBottom w:val="0"/>
                                  <w:divBdr>
                                    <w:top w:val="none" w:sz="0" w:space="0" w:color="auto"/>
                                    <w:left w:val="none" w:sz="0" w:space="0" w:color="auto"/>
                                    <w:bottom w:val="none" w:sz="0" w:space="0" w:color="auto"/>
                                    <w:right w:val="none" w:sz="0" w:space="0" w:color="auto"/>
                                  </w:divBdr>
                                  <w:divsChild>
                                    <w:div w:id="800927446">
                                      <w:marLeft w:val="0"/>
                                      <w:marRight w:val="0"/>
                                      <w:marTop w:val="0"/>
                                      <w:marBottom w:val="0"/>
                                      <w:divBdr>
                                        <w:top w:val="none" w:sz="0" w:space="0" w:color="auto"/>
                                        <w:left w:val="none" w:sz="0" w:space="0" w:color="auto"/>
                                        <w:bottom w:val="none" w:sz="0" w:space="0" w:color="auto"/>
                                        <w:right w:val="none" w:sz="0" w:space="0" w:color="auto"/>
                                      </w:divBdr>
                                      <w:divsChild>
                                        <w:div w:id="794249769">
                                          <w:marLeft w:val="0"/>
                                          <w:marRight w:val="0"/>
                                          <w:marTop w:val="0"/>
                                          <w:marBottom w:val="0"/>
                                          <w:divBdr>
                                            <w:top w:val="none" w:sz="0" w:space="0" w:color="auto"/>
                                            <w:left w:val="none" w:sz="0" w:space="0" w:color="auto"/>
                                            <w:bottom w:val="none" w:sz="0" w:space="0" w:color="auto"/>
                                            <w:right w:val="none" w:sz="0" w:space="0" w:color="auto"/>
                                          </w:divBdr>
                                          <w:divsChild>
                                            <w:div w:id="1638102287">
                                              <w:marLeft w:val="0"/>
                                              <w:marRight w:val="0"/>
                                              <w:marTop w:val="0"/>
                                              <w:marBottom w:val="0"/>
                                              <w:divBdr>
                                                <w:top w:val="none" w:sz="0" w:space="0" w:color="auto"/>
                                                <w:left w:val="none" w:sz="0" w:space="0" w:color="auto"/>
                                                <w:bottom w:val="none" w:sz="0" w:space="0" w:color="auto"/>
                                                <w:right w:val="none" w:sz="0" w:space="0" w:color="auto"/>
                                              </w:divBdr>
                                              <w:divsChild>
                                                <w:div w:id="1185752593">
                                                  <w:marLeft w:val="0"/>
                                                  <w:marRight w:val="0"/>
                                                  <w:marTop w:val="0"/>
                                                  <w:marBottom w:val="0"/>
                                                  <w:divBdr>
                                                    <w:top w:val="none" w:sz="0" w:space="0" w:color="auto"/>
                                                    <w:left w:val="none" w:sz="0" w:space="0" w:color="auto"/>
                                                    <w:bottom w:val="none" w:sz="0" w:space="0" w:color="auto"/>
                                                    <w:right w:val="none" w:sz="0" w:space="0" w:color="auto"/>
                                                  </w:divBdr>
                                                </w:div>
                                              </w:divsChild>
                                            </w:div>
                                            <w:div w:id="15055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494862">
          <w:marLeft w:val="0"/>
          <w:marRight w:val="0"/>
          <w:marTop w:val="0"/>
          <w:marBottom w:val="0"/>
          <w:divBdr>
            <w:top w:val="none" w:sz="0" w:space="0" w:color="auto"/>
            <w:left w:val="none" w:sz="0" w:space="0" w:color="auto"/>
            <w:bottom w:val="none" w:sz="0" w:space="0" w:color="auto"/>
            <w:right w:val="none" w:sz="0" w:space="0" w:color="auto"/>
          </w:divBdr>
          <w:divsChild>
            <w:div w:id="200173005">
              <w:marLeft w:val="0"/>
              <w:marRight w:val="0"/>
              <w:marTop w:val="0"/>
              <w:marBottom w:val="0"/>
              <w:divBdr>
                <w:top w:val="none" w:sz="0" w:space="0" w:color="auto"/>
                <w:left w:val="none" w:sz="0" w:space="0" w:color="auto"/>
                <w:bottom w:val="none" w:sz="0" w:space="0" w:color="auto"/>
                <w:right w:val="none" w:sz="0" w:space="0" w:color="auto"/>
              </w:divBdr>
              <w:divsChild>
                <w:div w:id="1925409403">
                  <w:marLeft w:val="0"/>
                  <w:marRight w:val="0"/>
                  <w:marTop w:val="0"/>
                  <w:marBottom w:val="0"/>
                  <w:divBdr>
                    <w:top w:val="none" w:sz="0" w:space="0" w:color="auto"/>
                    <w:left w:val="none" w:sz="0" w:space="0" w:color="auto"/>
                    <w:bottom w:val="none" w:sz="0" w:space="0" w:color="auto"/>
                    <w:right w:val="none" w:sz="0" w:space="0" w:color="auto"/>
                  </w:divBdr>
                  <w:divsChild>
                    <w:div w:id="120731855">
                      <w:marLeft w:val="0"/>
                      <w:marRight w:val="0"/>
                      <w:marTop w:val="0"/>
                      <w:marBottom w:val="0"/>
                      <w:divBdr>
                        <w:top w:val="none" w:sz="0" w:space="0" w:color="auto"/>
                        <w:left w:val="none" w:sz="0" w:space="0" w:color="auto"/>
                        <w:bottom w:val="none" w:sz="0" w:space="0" w:color="auto"/>
                        <w:right w:val="none" w:sz="0" w:space="0" w:color="auto"/>
                      </w:divBdr>
                      <w:divsChild>
                        <w:div w:id="1149244825">
                          <w:marLeft w:val="0"/>
                          <w:marRight w:val="0"/>
                          <w:marTop w:val="0"/>
                          <w:marBottom w:val="0"/>
                          <w:divBdr>
                            <w:top w:val="none" w:sz="0" w:space="0" w:color="auto"/>
                            <w:left w:val="none" w:sz="0" w:space="0" w:color="auto"/>
                            <w:bottom w:val="none" w:sz="0" w:space="0" w:color="auto"/>
                            <w:right w:val="none" w:sz="0" w:space="0" w:color="auto"/>
                          </w:divBdr>
                        </w:div>
                        <w:div w:id="7709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5562">
          <w:marLeft w:val="0"/>
          <w:marRight w:val="0"/>
          <w:marTop w:val="0"/>
          <w:marBottom w:val="0"/>
          <w:divBdr>
            <w:top w:val="none" w:sz="0" w:space="0" w:color="auto"/>
            <w:left w:val="none" w:sz="0" w:space="0" w:color="auto"/>
            <w:bottom w:val="none" w:sz="0" w:space="0" w:color="auto"/>
            <w:right w:val="none" w:sz="0" w:space="0" w:color="auto"/>
          </w:divBdr>
          <w:divsChild>
            <w:div w:id="2142919450">
              <w:marLeft w:val="0"/>
              <w:marRight w:val="0"/>
              <w:marTop w:val="0"/>
              <w:marBottom w:val="0"/>
              <w:divBdr>
                <w:top w:val="none" w:sz="0" w:space="0" w:color="auto"/>
                <w:left w:val="none" w:sz="0" w:space="0" w:color="auto"/>
                <w:bottom w:val="none" w:sz="0" w:space="0" w:color="auto"/>
                <w:right w:val="none" w:sz="0" w:space="0" w:color="auto"/>
              </w:divBdr>
              <w:divsChild>
                <w:div w:id="1131246621">
                  <w:marLeft w:val="0"/>
                  <w:marRight w:val="0"/>
                  <w:marTop w:val="0"/>
                  <w:marBottom w:val="0"/>
                  <w:divBdr>
                    <w:top w:val="none" w:sz="0" w:space="0" w:color="auto"/>
                    <w:left w:val="none" w:sz="0" w:space="0" w:color="auto"/>
                    <w:bottom w:val="none" w:sz="0" w:space="0" w:color="auto"/>
                    <w:right w:val="none" w:sz="0" w:space="0" w:color="auto"/>
                  </w:divBdr>
                  <w:divsChild>
                    <w:div w:id="545607827">
                      <w:marLeft w:val="0"/>
                      <w:marRight w:val="0"/>
                      <w:marTop w:val="0"/>
                      <w:marBottom w:val="0"/>
                      <w:divBdr>
                        <w:top w:val="none" w:sz="0" w:space="0" w:color="auto"/>
                        <w:left w:val="none" w:sz="0" w:space="0" w:color="auto"/>
                        <w:bottom w:val="none" w:sz="0" w:space="0" w:color="auto"/>
                        <w:right w:val="none" w:sz="0" w:space="0" w:color="auto"/>
                      </w:divBdr>
                    </w:div>
                  </w:divsChild>
                </w:div>
                <w:div w:id="692923925">
                  <w:marLeft w:val="0"/>
                  <w:marRight w:val="0"/>
                  <w:marTop w:val="0"/>
                  <w:marBottom w:val="0"/>
                  <w:divBdr>
                    <w:top w:val="none" w:sz="0" w:space="0" w:color="auto"/>
                    <w:left w:val="none" w:sz="0" w:space="0" w:color="auto"/>
                    <w:bottom w:val="none" w:sz="0" w:space="0" w:color="auto"/>
                    <w:right w:val="none" w:sz="0" w:space="0" w:color="auto"/>
                  </w:divBdr>
                  <w:divsChild>
                    <w:div w:id="1487283337">
                      <w:marLeft w:val="0"/>
                      <w:marRight w:val="0"/>
                      <w:marTop w:val="0"/>
                      <w:marBottom w:val="0"/>
                      <w:divBdr>
                        <w:top w:val="none" w:sz="0" w:space="0" w:color="auto"/>
                        <w:left w:val="none" w:sz="0" w:space="0" w:color="auto"/>
                        <w:bottom w:val="none" w:sz="0" w:space="0" w:color="auto"/>
                        <w:right w:val="none" w:sz="0" w:space="0" w:color="auto"/>
                      </w:divBdr>
                      <w:divsChild>
                        <w:div w:id="661276195">
                          <w:marLeft w:val="0"/>
                          <w:marRight w:val="0"/>
                          <w:marTop w:val="0"/>
                          <w:marBottom w:val="0"/>
                          <w:divBdr>
                            <w:top w:val="none" w:sz="0" w:space="0" w:color="auto"/>
                            <w:left w:val="none" w:sz="0" w:space="0" w:color="auto"/>
                            <w:bottom w:val="none" w:sz="0" w:space="0" w:color="auto"/>
                            <w:right w:val="none" w:sz="0" w:space="0" w:color="auto"/>
                          </w:divBdr>
                        </w:div>
                        <w:div w:id="9140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2895">
                  <w:marLeft w:val="0"/>
                  <w:marRight w:val="0"/>
                  <w:marTop w:val="0"/>
                  <w:marBottom w:val="0"/>
                  <w:divBdr>
                    <w:top w:val="none" w:sz="0" w:space="0" w:color="auto"/>
                    <w:left w:val="none" w:sz="0" w:space="0" w:color="auto"/>
                    <w:bottom w:val="none" w:sz="0" w:space="0" w:color="auto"/>
                    <w:right w:val="none" w:sz="0" w:space="0" w:color="auto"/>
                  </w:divBdr>
                  <w:divsChild>
                    <w:div w:id="547570052">
                      <w:marLeft w:val="0"/>
                      <w:marRight w:val="0"/>
                      <w:marTop w:val="0"/>
                      <w:marBottom w:val="0"/>
                      <w:divBdr>
                        <w:top w:val="none" w:sz="0" w:space="0" w:color="auto"/>
                        <w:left w:val="none" w:sz="0" w:space="0" w:color="auto"/>
                        <w:bottom w:val="none" w:sz="0" w:space="0" w:color="auto"/>
                        <w:right w:val="none" w:sz="0" w:space="0" w:color="auto"/>
                      </w:divBdr>
                      <w:divsChild>
                        <w:div w:id="27294244">
                          <w:marLeft w:val="0"/>
                          <w:marRight w:val="0"/>
                          <w:marTop w:val="0"/>
                          <w:marBottom w:val="180"/>
                          <w:divBdr>
                            <w:top w:val="none" w:sz="0" w:space="0" w:color="auto"/>
                            <w:left w:val="none" w:sz="0" w:space="0" w:color="auto"/>
                            <w:bottom w:val="none" w:sz="0" w:space="0" w:color="auto"/>
                            <w:right w:val="none" w:sz="0" w:space="0" w:color="auto"/>
                          </w:divBdr>
                        </w:div>
                        <w:div w:id="1629238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9185987">
              <w:marLeft w:val="0"/>
              <w:marRight w:val="0"/>
              <w:marTop w:val="0"/>
              <w:marBottom w:val="0"/>
              <w:divBdr>
                <w:top w:val="none" w:sz="0" w:space="0" w:color="auto"/>
                <w:left w:val="none" w:sz="0" w:space="0" w:color="auto"/>
                <w:bottom w:val="none" w:sz="0" w:space="0" w:color="auto"/>
                <w:right w:val="none" w:sz="0" w:space="0" w:color="auto"/>
              </w:divBdr>
              <w:divsChild>
                <w:div w:id="520053225">
                  <w:marLeft w:val="0"/>
                  <w:marRight w:val="0"/>
                  <w:marTop w:val="0"/>
                  <w:marBottom w:val="180"/>
                  <w:divBdr>
                    <w:top w:val="none" w:sz="0" w:space="0" w:color="auto"/>
                    <w:left w:val="none" w:sz="0" w:space="0" w:color="auto"/>
                    <w:bottom w:val="none" w:sz="0" w:space="0" w:color="auto"/>
                    <w:right w:val="none" w:sz="0" w:space="0" w:color="auto"/>
                  </w:divBdr>
                </w:div>
                <w:div w:id="1749963738">
                  <w:marLeft w:val="0"/>
                  <w:marRight w:val="0"/>
                  <w:marTop w:val="0"/>
                  <w:marBottom w:val="0"/>
                  <w:divBdr>
                    <w:top w:val="none" w:sz="0" w:space="0" w:color="auto"/>
                    <w:left w:val="none" w:sz="0" w:space="0" w:color="auto"/>
                    <w:bottom w:val="none" w:sz="0" w:space="0" w:color="auto"/>
                    <w:right w:val="none" w:sz="0" w:space="0" w:color="auto"/>
                  </w:divBdr>
                  <w:divsChild>
                    <w:div w:id="1417366832">
                      <w:marLeft w:val="0"/>
                      <w:marRight w:val="0"/>
                      <w:marTop w:val="0"/>
                      <w:marBottom w:val="0"/>
                      <w:divBdr>
                        <w:top w:val="none" w:sz="0" w:space="0" w:color="auto"/>
                        <w:left w:val="none" w:sz="0" w:space="0" w:color="auto"/>
                        <w:bottom w:val="none" w:sz="0" w:space="0" w:color="auto"/>
                        <w:right w:val="none" w:sz="0" w:space="0" w:color="auto"/>
                      </w:divBdr>
                    </w:div>
                    <w:div w:id="1609072508">
                      <w:marLeft w:val="0"/>
                      <w:marRight w:val="0"/>
                      <w:marTop w:val="0"/>
                      <w:marBottom w:val="0"/>
                      <w:divBdr>
                        <w:top w:val="none" w:sz="0" w:space="0" w:color="auto"/>
                        <w:left w:val="none" w:sz="0" w:space="0" w:color="auto"/>
                        <w:bottom w:val="none" w:sz="0" w:space="0" w:color="auto"/>
                        <w:right w:val="none" w:sz="0" w:space="0" w:color="auto"/>
                      </w:divBdr>
                      <w:divsChild>
                        <w:div w:id="1520585788">
                          <w:marLeft w:val="0"/>
                          <w:marRight w:val="0"/>
                          <w:marTop w:val="0"/>
                          <w:marBottom w:val="0"/>
                          <w:divBdr>
                            <w:top w:val="none" w:sz="0" w:space="0" w:color="auto"/>
                            <w:left w:val="none" w:sz="0" w:space="0" w:color="auto"/>
                            <w:bottom w:val="none" w:sz="0" w:space="0" w:color="auto"/>
                            <w:right w:val="none" w:sz="0" w:space="0" w:color="auto"/>
                          </w:divBdr>
                        </w:div>
                        <w:div w:id="10576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2016-03-02T11:11:00Z</dcterms:created>
  <dcterms:modified xsi:type="dcterms:W3CDTF">2016-03-10T20:26:00Z</dcterms:modified>
</cp:coreProperties>
</file>